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32E5D" w14:textId="0E5A76F8" w:rsidR="000956DB" w:rsidRPr="003C2040" w:rsidRDefault="000956DB" w:rsidP="00E936D0">
      <w:pPr>
        <w:pStyle w:val="a3"/>
        <w:spacing w:after="0"/>
        <w:rPr>
          <w:b/>
          <w:bCs/>
        </w:rPr>
      </w:pPr>
      <w:r w:rsidRPr="003C2040">
        <w:rPr>
          <w:noProof/>
        </w:rPr>
        <w:drawing>
          <wp:anchor distT="0" distB="0" distL="114300" distR="114300" simplePos="0" relativeHeight="251659264" behindDoc="0" locked="0" layoutInCell="1" allowOverlap="1" wp14:anchorId="485BC0E0" wp14:editId="40C9875B">
            <wp:simplePos x="0" y="0"/>
            <wp:positionH relativeFrom="column">
              <wp:posOffset>2580005</wp:posOffset>
            </wp:positionH>
            <wp:positionV relativeFrom="paragraph">
              <wp:posOffset>-146050</wp:posOffset>
            </wp:positionV>
            <wp:extent cx="720090" cy="955675"/>
            <wp:effectExtent l="0" t="0" r="381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0090" cy="955675"/>
                    </a:xfrm>
                    <a:prstGeom prst="rect">
                      <a:avLst/>
                    </a:prstGeom>
                    <a:noFill/>
                  </pic:spPr>
                </pic:pic>
              </a:graphicData>
            </a:graphic>
            <wp14:sizeRelH relativeFrom="page">
              <wp14:pctWidth>0</wp14:pctWidth>
            </wp14:sizeRelH>
            <wp14:sizeRelV relativeFrom="page">
              <wp14:pctHeight>0</wp14:pctHeight>
            </wp14:sizeRelV>
          </wp:anchor>
        </w:drawing>
      </w:r>
    </w:p>
    <w:p w14:paraId="2C166939" w14:textId="77777777" w:rsidR="000956DB" w:rsidRPr="003C2040" w:rsidRDefault="000956DB" w:rsidP="00E936D0">
      <w:pPr>
        <w:pStyle w:val="a3"/>
        <w:spacing w:after="0"/>
        <w:rPr>
          <w:b/>
          <w:bCs/>
        </w:rPr>
      </w:pPr>
    </w:p>
    <w:p w14:paraId="72CF7577" w14:textId="77777777" w:rsidR="000956DB" w:rsidRPr="003C2040" w:rsidRDefault="000956DB" w:rsidP="00E936D0">
      <w:pPr>
        <w:pStyle w:val="a3"/>
        <w:spacing w:after="0"/>
        <w:rPr>
          <w:b/>
          <w:bCs/>
        </w:rPr>
      </w:pPr>
    </w:p>
    <w:p w14:paraId="1BDA4B32" w14:textId="77777777" w:rsidR="000956DB" w:rsidRPr="003C2040" w:rsidRDefault="000956DB" w:rsidP="00E936D0">
      <w:pPr>
        <w:pStyle w:val="a3"/>
        <w:spacing w:after="0"/>
        <w:rPr>
          <w:b/>
          <w:bCs/>
          <w:sz w:val="20"/>
          <w:szCs w:val="20"/>
        </w:rPr>
      </w:pPr>
    </w:p>
    <w:p w14:paraId="20838579" w14:textId="416DAC3E" w:rsidR="000956DB" w:rsidRPr="003C2040" w:rsidRDefault="000956DB" w:rsidP="00E936D0">
      <w:pPr>
        <w:pStyle w:val="a3"/>
        <w:spacing w:after="0"/>
        <w:jc w:val="center"/>
        <w:rPr>
          <w:b/>
          <w:bCs/>
          <w:sz w:val="28"/>
          <w:szCs w:val="28"/>
        </w:rPr>
      </w:pPr>
    </w:p>
    <w:p w14:paraId="2775AE4D" w14:textId="77777777" w:rsidR="000956DB" w:rsidRPr="003C2040" w:rsidRDefault="000956DB" w:rsidP="00E936D0">
      <w:pPr>
        <w:pStyle w:val="a3"/>
        <w:spacing w:after="0"/>
        <w:jc w:val="center"/>
        <w:rPr>
          <w:b/>
          <w:bCs/>
          <w:sz w:val="28"/>
          <w:szCs w:val="28"/>
        </w:rPr>
      </w:pPr>
    </w:p>
    <w:p w14:paraId="70A4314B" w14:textId="77777777" w:rsidR="000956DB" w:rsidRPr="003C2040" w:rsidRDefault="000956DB" w:rsidP="00E936D0">
      <w:pPr>
        <w:pStyle w:val="a3"/>
        <w:spacing w:after="0"/>
        <w:jc w:val="center"/>
        <w:rPr>
          <w:b/>
          <w:bCs/>
          <w:sz w:val="28"/>
          <w:szCs w:val="28"/>
        </w:rPr>
      </w:pPr>
      <w:r w:rsidRPr="003C2040">
        <w:rPr>
          <w:b/>
          <w:bCs/>
          <w:sz w:val="28"/>
          <w:szCs w:val="28"/>
        </w:rPr>
        <w:t>МИНИСТЕРСТВО СЕЛЬСКОГО ХОЗЯЙСТВА</w:t>
      </w:r>
    </w:p>
    <w:p w14:paraId="66040F3E" w14:textId="77777777" w:rsidR="000956DB" w:rsidRPr="003C2040" w:rsidRDefault="000956DB" w:rsidP="00E936D0">
      <w:pPr>
        <w:pStyle w:val="a3"/>
        <w:spacing w:after="0"/>
        <w:jc w:val="center"/>
        <w:rPr>
          <w:b/>
          <w:bCs/>
          <w:sz w:val="28"/>
          <w:szCs w:val="28"/>
        </w:rPr>
      </w:pPr>
      <w:r w:rsidRPr="003C2040">
        <w:rPr>
          <w:b/>
          <w:bCs/>
          <w:sz w:val="28"/>
          <w:szCs w:val="28"/>
        </w:rPr>
        <w:t>ПЕНЗЕНСКОЙ ОБЛАСТИ</w:t>
      </w:r>
    </w:p>
    <w:p w14:paraId="44C9A73F" w14:textId="77777777" w:rsidR="000956DB" w:rsidRPr="003C2040" w:rsidRDefault="000956DB" w:rsidP="00E936D0">
      <w:pPr>
        <w:jc w:val="center"/>
        <w:rPr>
          <w:sz w:val="28"/>
          <w:szCs w:val="28"/>
        </w:rPr>
      </w:pPr>
    </w:p>
    <w:p w14:paraId="0722010B" w14:textId="77777777" w:rsidR="000956DB" w:rsidRPr="003C2040" w:rsidRDefault="000956DB" w:rsidP="00E936D0">
      <w:pPr>
        <w:pStyle w:val="1"/>
        <w:rPr>
          <w:sz w:val="40"/>
          <w:szCs w:val="40"/>
        </w:rPr>
      </w:pPr>
      <w:r w:rsidRPr="003C2040">
        <w:rPr>
          <w:sz w:val="40"/>
          <w:szCs w:val="40"/>
        </w:rPr>
        <w:t>П Р И К А З</w:t>
      </w:r>
    </w:p>
    <w:p w14:paraId="3E8EBEB7" w14:textId="77777777" w:rsidR="000956DB" w:rsidRPr="003C2040" w:rsidRDefault="000956DB" w:rsidP="00E936D0">
      <w:pPr>
        <w:ind w:firstLine="720"/>
        <w:rPr>
          <w:sz w:val="28"/>
          <w:szCs w:val="28"/>
        </w:rPr>
      </w:pPr>
      <w:r w:rsidRPr="003C2040">
        <w:rPr>
          <w:sz w:val="28"/>
          <w:szCs w:val="28"/>
        </w:rPr>
        <w:t xml:space="preserve">                                                        </w:t>
      </w:r>
    </w:p>
    <w:p w14:paraId="05374368" w14:textId="7BEFC1F1" w:rsidR="000956DB" w:rsidRPr="005210A6" w:rsidRDefault="000956DB" w:rsidP="00E936D0">
      <w:pPr>
        <w:jc w:val="center"/>
        <w:rPr>
          <w:sz w:val="28"/>
          <w:szCs w:val="28"/>
          <w:u w:val="single"/>
        </w:rPr>
      </w:pPr>
      <w:r w:rsidRPr="003C2040">
        <w:rPr>
          <w:sz w:val="28"/>
          <w:szCs w:val="28"/>
        </w:rPr>
        <w:t xml:space="preserve">от </w:t>
      </w:r>
      <w:r w:rsidR="005210A6">
        <w:rPr>
          <w:sz w:val="28"/>
          <w:szCs w:val="28"/>
          <w:u w:val="single"/>
        </w:rPr>
        <w:t>18.03.2026</w:t>
      </w:r>
      <w:r w:rsidRPr="003C2040">
        <w:rPr>
          <w:sz w:val="28"/>
          <w:szCs w:val="28"/>
        </w:rPr>
        <w:t xml:space="preserve"> № </w:t>
      </w:r>
      <w:r w:rsidR="005210A6">
        <w:rPr>
          <w:sz w:val="28"/>
          <w:szCs w:val="28"/>
          <w:u w:val="single"/>
        </w:rPr>
        <w:t>20-17</w:t>
      </w:r>
    </w:p>
    <w:p w14:paraId="3421A6DA" w14:textId="77777777" w:rsidR="000956DB" w:rsidRPr="003C2040" w:rsidRDefault="000956DB" w:rsidP="00E936D0">
      <w:pPr>
        <w:jc w:val="center"/>
      </w:pPr>
      <w:r w:rsidRPr="003C2040">
        <w:t>г. Пенза</w:t>
      </w:r>
    </w:p>
    <w:p w14:paraId="0A0ACA45" w14:textId="77777777" w:rsidR="000956DB" w:rsidRPr="003C2040" w:rsidRDefault="000956DB" w:rsidP="00E936D0">
      <w:pPr>
        <w:jc w:val="center"/>
      </w:pPr>
    </w:p>
    <w:tbl>
      <w:tblPr>
        <w:tblW w:w="0" w:type="auto"/>
        <w:tblLook w:val="0000" w:firstRow="0" w:lastRow="0" w:firstColumn="0" w:lastColumn="0" w:noHBand="0" w:noVBand="0"/>
      </w:tblPr>
      <w:tblGrid>
        <w:gridCol w:w="9355"/>
      </w:tblGrid>
      <w:tr w:rsidR="000956DB" w:rsidRPr="003C2040" w14:paraId="3EC03C27" w14:textId="77777777" w:rsidTr="005E0A06">
        <w:tc>
          <w:tcPr>
            <w:tcW w:w="9853" w:type="dxa"/>
          </w:tcPr>
          <w:tbl>
            <w:tblPr>
              <w:tblW w:w="10215" w:type="dxa"/>
              <w:tblLook w:val="01E0" w:firstRow="1" w:lastRow="1" w:firstColumn="1" w:lastColumn="1" w:noHBand="0" w:noVBand="0"/>
            </w:tblPr>
            <w:tblGrid>
              <w:gridCol w:w="5424"/>
              <w:gridCol w:w="4791"/>
            </w:tblGrid>
            <w:tr w:rsidR="00F12D32" w:rsidRPr="003C2040" w14:paraId="57CCBB0D" w14:textId="77777777" w:rsidTr="000956DB">
              <w:tc>
                <w:tcPr>
                  <w:tcW w:w="5424" w:type="dxa"/>
                  <w:tcBorders>
                    <w:top w:val="nil"/>
                    <w:left w:val="nil"/>
                    <w:bottom w:val="nil"/>
                    <w:right w:val="nil"/>
                  </w:tcBorders>
                  <w:shd w:val="clear" w:color="auto" w:fill="auto"/>
                </w:tcPr>
                <w:p w14:paraId="5AFE8112" w14:textId="08740CE4" w:rsidR="000956DB" w:rsidRPr="003C2040" w:rsidRDefault="000956DB" w:rsidP="00E936D0">
                  <w:pPr>
                    <w:ind w:left="-108" w:right="-108"/>
                    <w:jc w:val="both"/>
                    <w:rPr>
                      <w:sz w:val="28"/>
                      <w:szCs w:val="28"/>
                    </w:rPr>
                  </w:pPr>
                  <w:r w:rsidRPr="003C2040">
                    <w:rPr>
                      <w:rFonts w:ascii="Times New Roman CYR" w:hAnsi="Times New Roman CYR" w:cs="Times New Roman CYR"/>
                      <w:sz w:val="28"/>
                      <w:szCs w:val="28"/>
                    </w:rPr>
                    <w:t>Об организации работы с персональными данными государственных гражданских служащих Пензенской области, замещающих должности государственной гражданской службы Пензенской области в Министерстве сельского хозяйства Пензенской области,</w:t>
                  </w:r>
                  <w:r w:rsidRPr="003C2040">
                    <w:rPr>
                      <w:sz w:val="28"/>
                      <w:szCs w:val="28"/>
                    </w:rPr>
                    <w:t xml:space="preserve"> и ведении их личных дел</w:t>
                  </w:r>
                  <w:r w:rsidRPr="003C2040">
                    <w:rPr>
                      <w:rFonts w:ascii="Times New Roman CYR" w:hAnsi="Times New Roman CYR" w:cs="Times New Roman CYR"/>
                      <w:sz w:val="28"/>
                      <w:szCs w:val="28"/>
                    </w:rPr>
                    <w:t xml:space="preserve"> </w:t>
                  </w:r>
                </w:p>
              </w:tc>
              <w:tc>
                <w:tcPr>
                  <w:tcW w:w="4791" w:type="dxa"/>
                  <w:tcBorders>
                    <w:top w:val="nil"/>
                    <w:left w:val="nil"/>
                    <w:bottom w:val="nil"/>
                    <w:right w:val="nil"/>
                  </w:tcBorders>
                  <w:shd w:val="clear" w:color="auto" w:fill="auto"/>
                </w:tcPr>
                <w:p w14:paraId="70AA7EBB" w14:textId="77777777" w:rsidR="000956DB" w:rsidRPr="003C2040" w:rsidRDefault="000956DB" w:rsidP="00E936D0">
                  <w:pPr>
                    <w:jc w:val="both"/>
                    <w:rPr>
                      <w:sz w:val="28"/>
                      <w:szCs w:val="28"/>
                    </w:rPr>
                  </w:pPr>
                </w:p>
              </w:tc>
            </w:tr>
          </w:tbl>
          <w:p w14:paraId="6430C9F2" w14:textId="77777777" w:rsidR="000956DB" w:rsidRPr="003C2040" w:rsidRDefault="000956DB" w:rsidP="00E936D0"/>
        </w:tc>
      </w:tr>
    </w:tbl>
    <w:p w14:paraId="78B65DA3" w14:textId="0C4C7480" w:rsidR="000956DB" w:rsidRPr="003C2040" w:rsidRDefault="000956DB" w:rsidP="00E936D0">
      <w:pPr>
        <w:pStyle w:val="ConsPlusTitle"/>
        <w:jc w:val="both"/>
        <w:rPr>
          <w:rFonts w:ascii="Times New Roman" w:hAnsi="Times New Roman" w:cs="Times New Roman"/>
          <w:sz w:val="28"/>
          <w:szCs w:val="28"/>
        </w:rPr>
      </w:pPr>
    </w:p>
    <w:p w14:paraId="498C4E10" w14:textId="4B88EB98" w:rsidR="00E936D0" w:rsidRPr="003C2040" w:rsidRDefault="00E936D0" w:rsidP="00E936D0">
      <w:pPr>
        <w:autoSpaceDE w:val="0"/>
        <w:autoSpaceDN w:val="0"/>
        <w:adjustRightInd w:val="0"/>
        <w:ind w:firstLine="709"/>
        <w:jc w:val="both"/>
        <w:rPr>
          <w:rFonts w:ascii="Times New Roman CYR" w:hAnsi="Times New Roman CYR" w:cs="Times New Roman CYR"/>
          <w:sz w:val="28"/>
          <w:szCs w:val="28"/>
        </w:rPr>
      </w:pPr>
      <w:r w:rsidRPr="003C2040">
        <w:rPr>
          <w:sz w:val="28"/>
          <w:szCs w:val="28"/>
        </w:rPr>
        <w:t xml:space="preserve">В соответствии с </w:t>
      </w:r>
      <w:r w:rsidR="0053457C" w:rsidRPr="003C2040">
        <w:rPr>
          <w:sz w:val="28"/>
          <w:szCs w:val="28"/>
        </w:rPr>
        <w:t>Ф</w:t>
      </w:r>
      <w:r w:rsidRPr="003C2040">
        <w:rPr>
          <w:sz w:val="28"/>
          <w:szCs w:val="28"/>
        </w:rPr>
        <w:t xml:space="preserve">едеральными законами от 27.07.2004 № 79-ФЗ </w:t>
      </w:r>
      <w:r w:rsidRPr="003C2040">
        <w:rPr>
          <w:sz w:val="28"/>
          <w:szCs w:val="28"/>
        </w:rPr>
        <w:br w:type="textWrapping" w:clear="all"/>
        <w:t xml:space="preserve">«О государственной гражданской службе Российской Федерации» </w:t>
      </w:r>
      <w:r w:rsidRPr="003C2040">
        <w:rPr>
          <w:sz w:val="28"/>
          <w:szCs w:val="28"/>
        </w:rPr>
        <w:br w:type="textWrapping" w:clear="all"/>
        <w:t xml:space="preserve">(с последующими изменениями), от 27.07.2006 № 152-ФЗ «О персональных данных» (с последующими изменениями) и Указом Президента Российской Федерации от 30.05.2005 № 609 «Об утверждении Положения о персональных данных государственного гражданского служащего Российской Федерации </w:t>
      </w:r>
      <w:r w:rsidRPr="003C2040">
        <w:rPr>
          <w:sz w:val="28"/>
          <w:szCs w:val="28"/>
        </w:rPr>
        <w:br/>
        <w:t xml:space="preserve">и ведении его личного дела» (с последующими изменениями), </w:t>
      </w:r>
      <w:r w:rsidR="000956DB" w:rsidRPr="003C2040">
        <w:rPr>
          <w:sz w:val="28"/>
          <w:szCs w:val="28"/>
        </w:rPr>
        <w:t xml:space="preserve">руководствуясь </w:t>
      </w:r>
      <w:hyperlink r:id="rId5">
        <w:r w:rsidR="000956DB" w:rsidRPr="003C2040">
          <w:rPr>
            <w:sz w:val="28"/>
            <w:szCs w:val="28"/>
          </w:rPr>
          <w:t>Положением</w:t>
        </w:r>
      </w:hyperlink>
      <w:r w:rsidR="000956DB" w:rsidRPr="003C2040">
        <w:rPr>
          <w:sz w:val="28"/>
          <w:szCs w:val="28"/>
        </w:rPr>
        <w:t xml:space="preserve"> о Министерстве </w:t>
      </w:r>
      <w:r w:rsidRPr="003C2040">
        <w:rPr>
          <w:rFonts w:ascii="Times New Roman CYR" w:hAnsi="Times New Roman CYR" w:cs="Times New Roman CYR"/>
          <w:sz w:val="28"/>
          <w:szCs w:val="28"/>
        </w:rPr>
        <w:t>сельского хозяйства Пензенской области, утвержденным постановлением Правительства Пензенской области от 10.02.2009 № 99-пП (с последующими изменениями),</w:t>
      </w:r>
    </w:p>
    <w:p w14:paraId="62A66394" w14:textId="77777777" w:rsidR="00E936D0" w:rsidRPr="003C2040" w:rsidRDefault="00E936D0" w:rsidP="00E936D0">
      <w:pPr>
        <w:autoSpaceDE w:val="0"/>
        <w:autoSpaceDN w:val="0"/>
        <w:adjustRightInd w:val="0"/>
        <w:ind w:firstLine="840"/>
        <w:jc w:val="both"/>
        <w:rPr>
          <w:rFonts w:ascii="Times New Roman CYR" w:hAnsi="Times New Roman CYR" w:cs="Times New Roman CYR"/>
          <w:sz w:val="28"/>
          <w:szCs w:val="28"/>
        </w:rPr>
      </w:pPr>
    </w:p>
    <w:p w14:paraId="7B4A28AE" w14:textId="77777777" w:rsidR="00E936D0" w:rsidRPr="003C2040" w:rsidRDefault="00E936D0" w:rsidP="00E936D0">
      <w:pPr>
        <w:ind w:firstLine="840"/>
        <w:jc w:val="center"/>
        <w:rPr>
          <w:b/>
          <w:bCs/>
          <w:sz w:val="28"/>
          <w:szCs w:val="28"/>
        </w:rPr>
      </w:pPr>
      <w:r w:rsidRPr="003C2040">
        <w:rPr>
          <w:b/>
          <w:bCs/>
          <w:sz w:val="28"/>
          <w:szCs w:val="28"/>
        </w:rPr>
        <w:t>П Р И К А З Ы В А Ю :</w:t>
      </w:r>
    </w:p>
    <w:p w14:paraId="6707A7D9" w14:textId="77777777" w:rsidR="00E936D0" w:rsidRPr="003C2040" w:rsidRDefault="00E936D0" w:rsidP="00E936D0">
      <w:pPr>
        <w:pStyle w:val="ConsPlusNormal"/>
        <w:ind w:firstLine="851"/>
        <w:jc w:val="both"/>
        <w:rPr>
          <w:rFonts w:ascii="Times New Roman" w:hAnsi="Times New Roman" w:cs="Times New Roman"/>
          <w:sz w:val="28"/>
          <w:szCs w:val="28"/>
        </w:rPr>
      </w:pPr>
    </w:p>
    <w:p w14:paraId="534D5AB7" w14:textId="3CC876CF" w:rsidR="000956DB" w:rsidRPr="003C2040" w:rsidRDefault="000956DB" w:rsidP="00E936D0">
      <w:pPr>
        <w:autoSpaceDE w:val="0"/>
        <w:autoSpaceDN w:val="0"/>
        <w:adjustRightInd w:val="0"/>
        <w:spacing w:line="233" w:lineRule="auto"/>
        <w:ind w:firstLine="567"/>
        <w:jc w:val="both"/>
        <w:rPr>
          <w:sz w:val="28"/>
          <w:szCs w:val="28"/>
        </w:rPr>
      </w:pPr>
      <w:r w:rsidRPr="003C2040">
        <w:rPr>
          <w:sz w:val="28"/>
          <w:szCs w:val="28"/>
        </w:rPr>
        <w:t>1. Утвердить прилагаемые:</w:t>
      </w:r>
    </w:p>
    <w:p w14:paraId="599DF6F8" w14:textId="5AC747D0"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1.1. </w:t>
      </w:r>
      <w:hyperlink w:anchor="P39">
        <w:r w:rsidRPr="003C2040">
          <w:rPr>
            <w:rFonts w:ascii="Times New Roman" w:hAnsi="Times New Roman" w:cs="Times New Roman"/>
            <w:sz w:val="28"/>
            <w:szCs w:val="28"/>
          </w:rPr>
          <w:t>Положение</w:t>
        </w:r>
      </w:hyperlink>
      <w:r w:rsidRPr="003C2040">
        <w:rPr>
          <w:rFonts w:ascii="Times New Roman" w:hAnsi="Times New Roman" w:cs="Times New Roman"/>
          <w:sz w:val="28"/>
          <w:szCs w:val="28"/>
        </w:rPr>
        <w:t xml:space="preserve"> об организации работы с персональными данными государственных гражданских служащих Пензенской области, замещающих должности государственной гражданской службы Пензенской области в Министерстве </w:t>
      </w:r>
      <w:r w:rsidR="00E936D0" w:rsidRPr="003C2040">
        <w:rPr>
          <w:rFonts w:ascii="Times New Roman" w:hAnsi="Times New Roman" w:cs="Times New Roman"/>
          <w:sz w:val="28"/>
          <w:szCs w:val="28"/>
        </w:rPr>
        <w:t>сельского хозяйства</w:t>
      </w:r>
      <w:r w:rsidRPr="003C2040">
        <w:rPr>
          <w:rFonts w:ascii="Times New Roman" w:hAnsi="Times New Roman" w:cs="Times New Roman"/>
          <w:sz w:val="28"/>
          <w:szCs w:val="28"/>
        </w:rPr>
        <w:t xml:space="preserve"> Пензенской области, и ведении их личных дел.</w:t>
      </w:r>
    </w:p>
    <w:p w14:paraId="1C1875CB" w14:textId="65F2A076"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1.2. </w:t>
      </w:r>
      <w:hyperlink w:anchor="P137">
        <w:r w:rsidRPr="003C2040">
          <w:rPr>
            <w:rFonts w:ascii="Times New Roman" w:hAnsi="Times New Roman" w:cs="Times New Roman"/>
            <w:sz w:val="28"/>
            <w:szCs w:val="28"/>
          </w:rPr>
          <w:t>Перечень</w:t>
        </w:r>
      </w:hyperlink>
      <w:r w:rsidRPr="003C2040">
        <w:rPr>
          <w:rFonts w:ascii="Times New Roman" w:hAnsi="Times New Roman" w:cs="Times New Roman"/>
          <w:sz w:val="28"/>
          <w:szCs w:val="28"/>
        </w:rPr>
        <w:t xml:space="preserve"> уполномоченных на обработку персональных данных государственных гражданских служащих Пензенской области, замещающих должности государственной гражданской службы Пензенской области в Министерстве </w:t>
      </w:r>
      <w:r w:rsidR="00E936D0" w:rsidRPr="003C2040">
        <w:rPr>
          <w:rFonts w:ascii="Times New Roman" w:hAnsi="Times New Roman" w:cs="Times New Roman"/>
          <w:sz w:val="28"/>
          <w:szCs w:val="28"/>
        </w:rPr>
        <w:t>сельского хозяйства</w:t>
      </w:r>
      <w:r w:rsidRPr="003C2040">
        <w:rPr>
          <w:rFonts w:ascii="Times New Roman" w:hAnsi="Times New Roman" w:cs="Times New Roman"/>
          <w:sz w:val="28"/>
          <w:szCs w:val="28"/>
        </w:rPr>
        <w:t xml:space="preserve"> Пензенской области должностных лиц, </w:t>
      </w:r>
      <w:r w:rsidRPr="003C2040">
        <w:rPr>
          <w:rFonts w:ascii="Times New Roman" w:hAnsi="Times New Roman" w:cs="Times New Roman"/>
          <w:sz w:val="28"/>
          <w:szCs w:val="28"/>
        </w:rPr>
        <w:lastRenderedPageBreak/>
        <w:t>несущих ответственность в соответствии с законодательством Российской Федерации за нарушение режима защиты этих персональных данных.</w:t>
      </w:r>
    </w:p>
    <w:p w14:paraId="716B9D39" w14:textId="61AD4ACE"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2. Управлению </w:t>
      </w:r>
      <w:r w:rsidR="00E936D0" w:rsidRPr="003C2040">
        <w:rPr>
          <w:rFonts w:ascii="Times New Roman" w:hAnsi="Times New Roman" w:cs="Times New Roman"/>
          <w:sz w:val="28"/>
          <w:szCs w:val="28"/>
        </w:rPr>
        <w:t xml:space="preserve">организационно-кадрового обеспечения и делопроизводства </w:t>
      </w:r>
      <w:r w:rsidRPr="003C2040">
        <w:rPr>
          <w:rFonts w:ascii="Times New Roman" w:hAnsi="Times New Roman" w:cs="Times New Roman"/>
          <w:sz w:val="28"/>
          <w:szCs w:val="28"/>
        </w:rPr>
        <w:t xml:space="preserve">организовать обработку и защиту персональных данных государственных гражданских служащих Пензенской области, замещающих должности государственной гражданской службы Пензенской области в Министерстве </w:t>
      </w:r>
      <w:r w:rsidR="00E936D0" w:rsidRPr="003C2040">
        <w:rPr>
          <w:rFonts w:ascii="Times New Roman" w:hAnsi="Times New Roman" w:cs="Times New Roman"/>
          <w:sz w:val="28"/>
          <w:szCs w:val="28"/>
        </w:rPr>
        <w:t>сельского хозяйства</w:t>
      </w:r>
      <w:r w:rsidRPr="003C2040">
        <w:rPr>
          <w:rFonts w:ascii="Times New Roman" w:hAnsi="Times New Roman" w:cs="Times New Roman"/>
          <w:sz w:val="28"/>
          <w:szCs w:val="28"/>
        </w:rPr>
        <w:t xml:space="preserve"> Пензенской области.</w:t>
      </w:r>
    </w:p>
    <w:p w14:paraId="487B818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3. Настоящий приказ вступает в силу со дня его официального опубликования.</w:t>
      </w:r>
    </w:p>
    <w:p w14:paraId="28D70711" w14:textId="77777777" w:rsidR="00E936D0" w:rsidRPr="003C2040" w:rsidRDefault="000956DB" w:rsidP="00E936D0">
      <w:pPr>
        <w:ind w:firstLine="567"/>
        <w:jc w:val="both"/>
        <w:rPr>
          <w:sz w:val="28"/>
          <w:szCs w:val="28"/>
        </w:rPr>
      </w:pPr>
      <w:r w:rsidRPr="003C2040">
        <w:rPr>
          <w:sz w:val="28"/>
          <w:szCs w:val="28"/>
        </w:rPr>
        <w:t xml:space="preserve">4. </w:t>
      </w:r>
      <w:r w:rsidR="00E936D0" w:rsidRPr="003C2040">
        <w:rPr>
          <w:sz w:val="28"/>
          <w:szCs w:val="28"/>
        </w:rPr>
        <w:t>Настоящий приказ разместить (опубликовать) на «Официальном Интернет-портале правовой информации» (</w:t>
      </w:r>
      <w:hyperlink r:id="rId6" w:history="1">
        <w:r w:rsidR="00E936D0" w:rsidRPr="003C2040">
          <w:rPr>
            <w:rStyle w:val="a5"/>
            <w:color w:val="auto"/>
            <w:sz w:val="28"/>
            <w:szCs w:val="28"/>
            <w:u w:val="none"/>
            <w:lang w:val="en-US"/>
          </w:rPr>
          <w:t>www</w:t>
        </w:r>
        <w:r w:rsidR="00E936D0" w:rsidRPr="003C2040">
          <w:rPr>
            <w:rStyle w:val="a5"/>
            <w:color w:val="auto"/>
            <w:sz w:val="28"/>
            <w:szCs w:val="28"/>
            <w:u w:val="none"/>
          </w:rPr>
          <w:t>.</w:t>
        </w:r>
        <w:r w:rsidR="00E936D0" w:rsidRPr="003C2040">
          <w:rPr>
            <w:rStyle w:val="a5"/>
            <w:color w:val="auto"/>
            <w:sz w:val="28"/>
            <w:szCs w:val="28"/>
            <w:u w:val="none"/>
            <w:lang w:val="en-US"/>
          </w:rPr>
          <w:t>pravo</w:t>
        </w:r>
        <w:r w:rsidR="00E936D0" w:rsidRPr="003C2040">
          <w:rPr>
            <w:rStyle w:val="a5"/>
            <w:color w:val="auto"/>
            <w:sz w:val="28"/>
            <w:szCs w:val="28"/>
            <w:u w:val="none"/>
          </w:rPr>
          <w:t>.</w:t>
        </w:r>
        <w:r w:rsidR="00E936D0" w:rsidRPr="003C2040">
          <w:rPr>
            <w:rStyle w:val="a5"/>
            <w:color w:val="auto"/>
            <w:sz w:val="28"/>
            <w:szCs w:val="28"/>
            <w:u w:val="none"/>
            <w:lang w:val="en-US"/>
          </w:rPr>
          <w:t>gov</w:t>
        </w:r>
        <w:r w:rsidR="00E936D0" w:rsidRPr="003C2040">
          <w:rPr>
            <w:rStyle w:val="a5"/>
            <w:color w:val="auto"/>
            <w:sz w:val="28"/>
            <w:szCs w:val="28"/>
            <w:u w:val="none"/>
          </w:rPr>
          <w:t>.</w:t>
        </w:r>
        <w:r w:rsidR="00E936D0" w:rsidRPr="003C2040">
          <w:rPr>
            <w:rStyle w:val="a5"/>
            <w:color w:val="auto"/>
            <w:sz w:val="28"/>
            <w:szCs w:val="28"/>
            <w:u w:val="none"/>
            <w:lang w:val="en-US"/>
          </w:rPr>
          <w:t>ru</w:t>
        </w:r>
      </w:hyperlink>
      <w:r w:rsidR="00E936D0" w:rsidRPr="003C2040">
        <w:rPr>
          <w:sz w:val="28"/>
          <w:szCs w:val="28"/>
        </w:rPr>
        <w:t>) и на официальном сайте Министерства сельского хозяйства Пензенской области в информационно-телекоммуникационной сети «Интернет» (</w:t>
      </w:r>
      <w:r w:rsidR="00E936D0" w:rsidRPr="003C2040">
        <w:rPr>
          <w:sz w:val="28"/>
          <w:szCs w:val="28"/>
          <w:lang w:val="en-US"/>
        </w:rPr>
        <w:t>http</w:t>
      </w:r>
      <w:r w:rsidR="00E936D0" w:rsidRPr="003C2040">
        <w:rPr>
          <w:sz w:val="28"/>
          <w:szCs w:val="28"/>
        </w:rPr>
        <w:t>://</w:t>
      </w:r>
      <w:r w:rsidR="00E936D0" w:rsidRPr="003C2040">
        <w:rPr>
          <w:sz w:val="28"/>
          <w:szCs w:val="28"/>
          <w:lang w:val="en-US"/>
        </w:rPr>
        <w:t>mcx</w:t>
      </w:r>
      <w:r w:rsidR="00E936D0" w:rsidRPr="003C2040">
        <w:rPr>
          <w:sz w:val="28"/>
          <w:szCs w:val="28"/>
        </w:rPr>
        <w:t>.</w:t>
      </w:r>
      <w:r w:rsidR="00E936D0" w:rsidRPr="003C2040">
        <w:rPr>
          <w:sz w:val="28"/>
          <w:szCs w:val="28"/>
          <w:lang w:val="en-US"/>
        </w:rPr>
        <w:t>pnzreg</w:t>
      </w:r>
      <w:r w:rsidR="00E936D0" w:rsidRPr="003C2040">
        <w:rPr>
          <w:sz w:val="28"/>
          <w:szCs w:val="28"/>
        </w:rPr>
        <w:t>.</w:t>
      </w:r>
      <w:r w:rsidR="00E936D0" w:rsidRPr="003C2040">
        <w:rPr>
          <w:sz w:val="28"/>
          <w:szCs w:val="28"/>
          <w:lang w:val="en-US"/>
        </w:rPr>
        <w:t>ru</w:t>
      </w:r>
      <w:r w:rsidR="00E936D0" w:rsidRPr="003C2040">
        <w:rPr>
          <w:sz w:val="28"/>
          <w:szCs w:val="28"/>
        </w:rPr>
        <w:t>).</w:t>
      </w:r>
    </w:p>
    <w:p w14:paraId="5C36EA32" w14:textId="6D53B9FA" w:rsidR="00E936D0" w:rsidRPr="003C2040" w:rsidRDefault="00E936D0" w:rsidP="00E936D0">
      <w:pPr>
        <w:overflowPunct w:val="0"/>
        <w:autoSpaceDE w:val="0"/>
        <w:autoSpaceDN w:val="0"/>
        <w:adjustRightInd w:val="0"/>
        <w:ind w:firstLine="567"/>
        <w:jc w:val="both"/>
        <w:textAlignment w:val="baseline"/>
        <w:rPr>
          <w:sz w:val="28"/>
          <w:szCs w:val="28"/>
        </w:rPr>
      </w:pPr>
      <w:r w:rsidRPr="003C2040">
        <w:rPr>
          <w:rFonts w:eastAsia="SimHei"/>
          <w:sz w:val="28"/>
          <w:szCs w:val="28"/>
        </w:rPr>
        <w:t xml:space="preserve">5. </w:t>
      </w:r>
      <w:r w:rsidRPr="003C2040">
        <w:rPr>
          <w:sz w:val="28"/>
          <w:szCs w:val="28"/>
        </w:rPr>
        <w:t xml:space="preserve">Контроль за исполнением настоящего приказа возложить на </w:t>
      </w:r>
      <w:r w:rsidRPr="003C2040">
        <w:rPr>
          <w:rFonts w:ascii="Times New Roman CYR" w:hAnsi="Times New Roman CYR" w:cs="Times New Roman CYR"/>
          <w:sz w:val="28"/>
          <w:szCs w:val="28"/>
        </w:rPr>
        <w:t>начальника управления организационно-кадрового обеспечения и делопроизводства</w:t>
      </w:r>
      <w:r w:rsidRPr="003C2040">
        <w:rPr>
          <w:sz w:val="28"/>
          <w:szCs w:val="28"/>
        </w:rPr>
        <w:t>.</w:t>
      </w:r>
    </w:p>
    <w:p w14:paraId="55B43941" w14:textId="41C363E5" w:rsidR="000956DB" w:rsidRPr="003C2040" w:rsidRDefault="000956DB" w:rsidP="00E936D0">
      <w:pPr>
        <w:pStyle w:val="ConsPlusNormal"/>
        <w:ind w:firstLine="540"/>
        <w:jc w:val="both"/>
        <w:rPr>
          <w:rFonts w:ascii="Times New Roman" w:hAnsi="Times New Roman" w:cs="Times New Roman"/>
          <w:sz w:val="28"/>
          <w:szCs w:val="28"/>
        </w:rPr>
      </w:pPr>
    </w:p>
    <w:p w14:paraId="5464188A" w14:textId="77777777" w:rsidR="000956DB" w:rsidRPr="003C2040" w:rsidRDefault="000956DB" w:rsidP="00E936D0">
      <w:pPr>
        <w:pStyle w:val="ConsPlusNormal"/>
        <w:jc w:val="both"/>
        <w:rPr>
          <w:rFonts w:ascii="Times New Roman" w:hAnsi="Times New Roman" w:cs="Times New Roman"/>
          <w:sz w:val="28"/>
          <w:szCs w:val="28"/>
        </w:rPr>
      </w:pPr>
    </w:p>
    <w:p w14:paraId="1F0E3961" w14:textId="77777777" w:rsidR="000956DB" w:rsidRPr="003C2040" w:rsidRDefault="000956DB" w:rsidP="00E936D0">
      <w:pPr>
        <w:pStyle w:val="ConsPlusNormal"/>
        <w:jc w:val="both"/>
        <w:rPr>
          <w:rFonts w:ascii="Times New Roman" w:hAnsi="Times New Roman" w:cs="Times New Roman"/>
          <w:sz w:val="28"/>
          <w:szCs w:val="28"/>
        </w:rPr>
      </w:pPr>
    </w:p>
    <w:tbl>
      <w:tblPr>
        <w:tblW w:w="9356" w:type="dxa"/>
        <w:tblLayout w:type="fixed"/>
        <w:tblLook w:val="0000" w:firstRow="0" w:lastRow="0" w:firstColumn="0" w:lastColumn="0" w:noHBand="0" w:noVBand="0"/>
      </w:tblPr>
      <w:tblGrid>
        <w:gridCol w:w="3794"/>
        <w:gridCol w:w="5562"/>
      </w:tblGrid>
      <w:tr w:rsidR="00E936D0" w:rsidRPr="003C2040" w14:paraId="47ACE3A1" w14:textId="77777777" w:rsidTr="00E936D0">
        <w:tc>
          <w:tcPr>
            <w:tcW w:w="3794" w:type="dxa"/>
          </w:tcPr>
          <w:p w14:paraId="7F8AE5AB" w14:textId="77777777" w:rsidR="00C878EC" w:rsidRDefault="00C878EC" w:rsidP="005E0A06">
            <w:pPr>
              <w:rPr>
                <w:sz w:val="28"/>
                <w:szCs w:val="28"/>
              </w:rPr>
            </w:pPr>
            <w:r>
              <w:rPr>
                <w:sz w:val="28"/>
                <w:szCs w:val="28"/>
              </w:rPr>
              <w:t xml:space="preserve">Первый </w:t>
            </w:r>
          </w:p>
          <w:p w14:paraId="2829D876" w14:textId="7303240C" w:rsidR="00E936D0" w:rsidRPr="003C2040" w:rsidRDefault="00C878EC" w:rsidP="00C878EC">
            <w:pPr>
              <w:rPr>
                <w:sz w:val="28"/>
                <w:szCs w:val="28"/>
              </w:rPr>
            </w:pPr>
            <w:r>
              <w:rPr>
                <w:sz w:val="28"/>
                <w:szCs w:val="28"/>
              </w:rPr>
              <w:t>з</w:t>
            </w:r>
            <w:r w:rsidR="00E936D0" w:rsidRPr="003C2040">
              <w:rPr>
                <w:sz w:val="28"/>
                <w:szCs w:val="28"/>
              </w:rPr>
              <w:t>аместитель Министр</w:t>
            </w:r>
            <w:r>
              <w:rPr>
                <w:sz w:val="28"/>
                <w:szCs w:val="28"/>
              </w:rPr>
              <w:t>а</w:t>
            </w:r>
            <w:r w:rsidR="00E936D0" w:rsidRPr="003C2040">
              <w:rPr>
                <w:sz w:val="28"/>
                <w:szCs w:val="28"/>
              </w:rPr>
              <w:t xml:space="preserve"> </w:t>
            </w:r>
          </w:p>
        </w:tc>
        <w:tc>
          <w:tcPr>
            <w:tcW w:w="5562" w:type="dxa"/>
          </w:tcPr>
          <w:p w14:paraId="6861E847" w14:textId="77777777" w:rsidR="00E936D0" w:rsidRPr="003C2040" w:rsidRDefault="00E936D0" w:rsidP="005E0A06">
            <w:pPr>
              <w:rPr>
                <w:sz w:val="28"/>
                <w:szCs w:val="28"/>
              </w:rPr>
            </w:pPr>
          </w:p>
          <w:p w14:paraId="0F18DB97" w14:textId="16419AC4" w:rsidR="00E936D0" w:rsidRPr="003C2040" w:rsidRDefault="00C878EC" w:rsidP="005E0A06">
            <w:pPr>
              <w:jc w:val="right"/>
              <w:rPr>
                <w:sz w:val="28"/>
                <w:szCs w:val="28"/>
              </w:rPr>
            </w:pPr>
            <w:r>
              <w:rPr>
                <w:sz w:val="28"/>
                <w:szCs w:val="28"/>
              </w:rPr>
              <w:t>Э.Н. Каташов</w:t>
            </w:r>
            <w:r w:rsidR="00E936D0" w:rsidRPr="003C2040">
              <w:rPr>
                <w:sz w:val="28"/>
                <w:szCs w:val="28"/>
              </w:rPr>
              <w:t xml:space="preserve"> </w:t>
            </w:r>
          </w:p>
        </w:tc>
      </w:tr>
    </w:tbl>
    <w:p w14:paraId="7FBC1082" w14:textId="77777777" w:rsidR="000956DB" w:rsidRPr="003C2040" w:rsidRDefault="000956DB" w:rsidP="00E936D0">
      <w:pPr>
        <w:pStyle w:val="ConsPlusNormal"/>
        <w:jc w:val="both"/>
        <w:rPr>
          <w:rFonts w:ascii="Times New Roman" w:hAnsi="Times New Roman" w:cs="Times New Roman"/>
          <w:sz w:val="28"/>
          <w:szCs w:val="28"/>
        </w:rPr>
      </w:pPr>
    </w:p>
    <w:p w14:paraId="6CD235FF" w14:textId="4EA58508" w:rsidR="000956DB" w:rsidRPr="003C2040" w:rsidRDefault="000956DB" w:rsidP="00E936D0">
      <w:pPr>
        <w:pStyle w:val="ConsPlusNormal"/>
        <w:jc w:val="both"/>
        <w:rPr>
          <w:rFonts w:ascii="Times New Roman" w:hAnsi="Times New Roman" w:cs="Times New Roman"/>
          <w:sz w:val="28"/>
          <w:szCs w:val="28"/>
        </w:rPr>
      </w:pPr>
    </w:p>
    <w:p w14:paraId="3EED732D" w14:textId="36685513" w:rsidR="00E936D0" w:rsidRPr="003C2040" w:rsidRDefault="00E936D0" w:rsidP="00E936D0">
      <w:pPr>
        <w:pStyle w:val="ConsPlusNormal"/>
        <w:jc w:val="both"/>
        <w:rPr>
          <w:rFonts w:ascii="Times New Roman" w:hAnsi="Times New Roman" w:cs="Times New Roman"/>
          <w:sz w:val="28"/>
          <w:szCs w:val="28"/>
        </w:rPr>
      </w:pPr>
    </w:p>
    <w:p w14:paraId="5B947791" w14:textId="69BBE252" w:rsidR="00E936D0" w:rsidRPr="003C2040" w:rsidRDefault="00E936D0" w:rsidP="00E936D0">
      <w:pPr>
        <w:pStyle w:val="ConsPlusNormal"/>
        <w:jc w:val="both"/>
        <w:rPr>
          <w:rFonts w:ascii="Times New Roman" w:hAnsi="Times New Roman" w:cs="Times New Roman"/>
          <w:sz w:val="28"/>
          <w:szCs w:val="28"/>
        </w:rPr>
      </w:pPr>
    </w:p>
    <w:p w14:paraId="67E64C29" w14:textId="0904C213" w:rsidR="00E936D0" w:rsidRPr="003C2040" w:rsidRDefault="00E936D0" w:rsidP="00E936D0">
      <w:pPr>
        <w:pStyle w:val="ConsPlusNormal"/>
        <w:jc w:val="both"/>
        <w:rPr>
          <w:rFonts w:ascii="Times New Roman" w:hAnsi="Times New Roman" w:cs="Times New Roman"/>
          <w:sz w:val="28"/>
          <w:szCs w:val="28"/>
        </w:rPr>
      </w:pPr>
    </w:p>
    <w:p w14:paraId="16960C13" w14:textId="1559FF16" w:rsidR="00E936D0" w:rsidRPr="003C2040" w:rsidRDefault="00E936D0" w:rsidP="00E936D0">
      <w:pPr>
        <w:pStyle w:val="ConsPlusNormal"/>
        <w:jc w:val="both"/>
        <w:rPr>
          <w:rFonts w:ascii="Times New Roman" w:hAnsi="Times New Roman" w:cs="Times New Roman"/>
          <w:sz w:val="28"/>
          <w:szCs w:val="28"/>
        </w:rPr>
      </w:pPr>
    </w:p>
    <w:p w14:paraId="389B9BBA" w14:textId="44B1F2E8" w:rsidR="00E936D0" w:rsidRPr="003C2040" w:rsidRDefault="00E936D0" w:rsidP="00E936D0">
      <w:pPr>
        <w:pStyle w:val="ConsPlusNormal"/>
        <w:jc w:val="both"/>
        <w:rPr>
          <w:rFonts w:ascii="Times New Roman" w:hAnsi="Times New Roman" w:cs="Times New Roman"/>
          <w:sz w:val="28"/>
          <w:szCs w:val="28"/>
        </w:rPr>
      </w:pPr>
    </w:p>
    <w:p w14:paraId="79C07AEE" w14:textId="6838F5B1" w:rsidR="00E936D0" w:rsidRPr="003C2040" w:rsidRDefault="00E936D0" w:rsidP="00E936D0">
      <w:pPr>
        <w:pStyle w:val="ConsPlusNormal"/>
        <w:jc w:val="both"/>
        <w:rPr>
          <w:rFonts w:ascii="Times New Roman" w:hAnsi="Times New Roman" w:cs="Times New Roman"/>
          <w:sz w:val="28"/>
          <w:szCs w:val="28"/>
        </w:rPr>
      </w:pPr>
    </w:p>
    <w:p w14:paraId="6C36839B" w14:textId="0263B844" w:rsidR="00E936D0" w:rsidRPr="003C2040" w:rsidRDefault="00E936D0" w:rsidP="00E936D0">
      <w:pPr>
        <w:pStyle w:val="ConsPlusNormal"/>
        <w:jc w:val="both"/>
        <w:rPr>
          <w:rFonts w:ascii="Times New Roman" w:hAnsi="Times New Roman" w:cs="Times New Roman"/>
          <w:sz w:val="28"/>
          <w:szCs w:val="28"/>
        </w:rPr>
      </w:pPr>
    </w:p>
    <w:p w14:paraId="46A0ABFF" w14:textId="1CF31E52" w:rsidR="00E936D0" w:rsidRPr="003C2040" w:rsidRDefault="00E936D0" w:rsidP="00E936D0">
      <w:pPr>
        <w:pStyle w:val="ConsPlusNormal"/>
        <w:jc w:val="both"/>
        <w:rPr>
          <w:rFonts w:ascii="Times New Roman" w:hAnsi="Times New Roman" w:cs="Times New Roman"/>
          <w:sz w:val="28"/>
          <w:szCs w:val="28"/>
        </w:rPr>
      </w:pPr>
    </w:p>
    <w:p w14:paraId="35DF019D" w14:textId="474DA4FF" w:rsidR="00E936D0" w:rsidRPr="003C2040" w:rsidRDefault="00E936D0" w:rsidP="00E936D0">
      <w:pPr>
        <w:pStyle w:val="ConsPlusNormal"/>
        <w:jc w:val="both"/>
        <w:rPr>
          <w:rFonts w:ascii="Times New Roman" w:hAnsi="Times New Roman" w:cs="Times New Roman"/>
          <w:sz w:val="28"/>
          <w:szCs w:val="28"/>
        </w:rPr>
      </w:pPr>
    </w:p>
    <w:p w14:paraId="08BFB6FD" w14:textId="3DDBAE0D" w:rsidR="00E936D0" w:rsidRPr="003C2040" w:rsidRDefault="00E936D0" w:rsidP="00E936D0">
      <w:pPr>
        <w:pStyle w:val="ConsPlusNormal"/>
        <w:jc w:val="both"/>
        <w:rPr>
          <w:rFonts w:ascii="Times New Roman" w:hAnsi="Times New Roman" w:cs="Times New Roman"/>
          <w:sz w:val="28"/>
          <w:szCs w:val="28"/>
        </w:rPr>
      </w:pPr>
    </w:p>
    <w:p w14:paraId="2FB0EDA8" w14:textId="319A2411" w:rsidR="00E936D0" w:rsidRPr="003C2040" w:rsidRDefault="00E936D0" w:rsidP="00E936D0">
      <w:pPr>
        <w:pStyle w:val="ConsPlusNormal"/>
        <w:jc w:val="both"/>
        <w:rPr>
          <w:rFonts w:ascii="Times New Roman" w:hAnsi="Times New Roman" w:cs="Times New Roman"/>
          <w:sz w:val="28"/>
          <w:szCs w:val="28"/>
        </w:rPr>
      </w:pPr>
    </w:p>
    <w:p w14:paraId="01667872" w14:textId="53275FD7" w:rsidR="00E936D0" w:rsidRPr="003C2040" w:rsidRDefault="00E936D0" w:rsidP="00E936D0">
      <w:pPr>
        <w:pStyle w:val="ConsPlusNormal"/>
        <w:jc w:val="both"/>
        <w:rPr>
          <w:rFonts w:ascii="Times New Roman" w:hAnsi="Times New Roman" w:cs="Times New Roman"/>
          <w:sz w:val="28"/>
          <w:szCs w:val="28"/>
        </w:rPr>
      </w:pPr>
    </w:p>
    <w:p w14:paraId="28949E50" w14:textId="688A34E2" w:rsidR="00E936D0" w:rsidRPr="003C2040" w:rsidRDefault="00E936D0" w:rsidP="00E936D0">
      <w:pPr>
        <w:pStyle w:val="ConsPlusNormal"/>
        <w:jc w:val="both"/>
        <w:rPr>
          <w:rFonts w:ascii="Times New Roman" w:hAnsi="Times New Roman" w:cs="Times New Roman"/>
          <w:sz w:val="28"/>
          <w:szCs w:val="28"/>
        </w:rPr>
      </w:pPr>
    </w:p>
    <w:p w14:paraId="191BA96E" w14:textId="553FA6F1" w:rsidR="00E936D0" w:rsidRPr="003C2040" w:rsidRDefault="00E936D0" w:rsidP="00E936D0">
      <w:pPr>
        <w:pStyle w:val="ConsPlusNormal"/>
        <w:jc w:val="both"/>
        <w:rPr>
          <w:rFonts w:ascii="Times New Roman" w:hAnsi="Times New Roman" w:cs="Times New Roman"/>
          <w:sz w:val="28"/>
          <w:szCs w:val="28"/>
        </w:rPr>
      </w:pPr>
    </w:p>
    <w:p w14:paraId="05F45E6B" w14:textId="0AD6F3CF" w:rsidR="00E936D0" w:rsidRPr="003C2040" w:rsidRDefault="00E936D0" w:rsidP="00E936D0">
      <w:pPr>
        <w:pStyle w:val="ConsPlusNormal"/>
        <w:jc w:val="both"/>
        <w:rPr>
          <w:rFonts w:ascii="Times New Roman" w:hAnsi="Times New Roman" w:cs="Times New Roman"/>
          <w:sz w:val="28"/>
          <w:szCs w:val="28"/>
        </w:rPr>
      </w:pPr>
    </w:p>
    <w:p w14:paraId="735403DE" w14:textId="2802BFA3" w:rsidR="00E936D0" w:rsidRPr="003C2040" w:rsidRDefault="00E936D0" w:rsidP="00E936D0">
      <w:pPr>
        <w:pStyle w:val="ConsPlusNormal"/>
        <w:jc w:val="both"/>
        <w:rPr>
          <w:rFonts w:ascii="Times New Roman" w:hAnsi="Times New Roman" w:cs="Times New Roman"/>
          <w:sz w:val="28"/>
          <w:szCs w:val="28"/>
        </w:rPr>
      </w:pPr>
    </w:p>
    <w:p w14:paraId="0C7E91DB" w14:textId="77777777" w:rsidR="00E936D0" w:rsidRPr="003C2040" w:rsidRDefault="00E936D0" w:rsidP="00E936D0">
      <w:pPr>
        <w:pStyle w:val="ConsPlusNormal"/>
        <w:jc w:val="both"/>
        <w:rPr>
          <w:rFonts w:ascii="Times New Roman" w:hAnsi="Times New Roman" w:cs="Times New Roman"/>
          <w:sz w:val="28"/>
          <w:szCs w:val="28"/>
        </w:rPr>
      </w:pPr>
    </w:p>
    <w:p w14:paraId="29052EBC" w14:textId="46DEAD26" w:rsidR="00E936D0" w:rsidRPr="003C2040" w:rsidRDefault="00E936D0" w:rsidP="00E936D0">
      <w:pPr>
        <w:pStyle w:val="ConsPlusNormal"/>
        <w:jc w:val="both"/>
        <w:rPr>
          <w:rFonts w:ascii="Times New Roman" w:hAnsi="Times New Roman" w:cs="Times New Roman"/>
          <w:sz w:val="28"/>
          <w:szCs w:val="28"/>
        </w:rPr>
      </w:pPr>
    </w:p>
    <w:p w14:paraId="67A57640" w14:textId="51B66139" w:rsidR="00E936D0" w:rsidRPr="003C2040" w:rsidRDefault="00E936D0" w:rsidP="00E936D0">
      <w:pPr>
        <w:pStyle w:val="ConsPlusNormal"/>
        <w:jc w:val="both"/>
        <w:rPr>
          <w:rFonts w:ascii="Times New Roman" w:hAnsi="Times New Roman" w:cs="Times New Roman"/>
          <w:sz w:val="28"/>
          <w:szCs w:val="28"/>
        </w:rPr>
      </w:pPr>
    </w:p>
    <w:p w14:paraId="5CBC97BB" w14:textId="4A15BA79" w:rsidR="00E936D0" w:rsidRPr="003C2040" w:rsidRDefault="00E936D0" w:rsidP="00E936D0">
      <w:pPr>
        <w:pStyle w:val="ConsPlusNormal"/>
        <w:jc w:val="both"/>
        <w:rPr>
          <w:rFonts w:ascii="Times New Roman" w:hAnsi="Times New Roman" w:cs="Times New Roman"/>
          <w:sz w:val="28"/>
          <w:szCs w:val="28"/>
        </w:rPr>
      </w:pPr>
    </w:p>
    <w:p w14:paraId="3E9F901F" w14:textId="77777777" w:rsidR="00E936D0" w:rsidRPr="003C2040" w:rsidRDefault="00E936D0" w:rsidP="00E936D0">
      <w:pPr>
        <w:pStyle w:val="ConsPlusNormal"/>
        <w:jc w:val="both"/>
        <w:rPr>
          <w:rFonts w:ascii="Times New Roman" w:hAnsi="Times New Roman" w:cs="Times New Roman"/>
          <w:sz w:val="28"/>
          <w:szCs w:val="28"/>
        </w:rPr>
      </w:pPr>
    </w:p>
    <w:tbl>
      <w:tblPr>
        <w:tblpPr w:leftFromText="180" w:rightFromText="180" w:vertAnchor="text" w:horzAnchor="margin" w:tblpXSpec="right" w:tblpY="12"/>
        <w:tblW w:w="0" w:type="auto"/>
        <w:tblLook w:val="01E0" w:firstRow="1" w:lastRow="1" w:firstColumn="1" w:lastColumn="1" w:noHBand="0" w:noVBand="0"/>
      </w:tblPr>
      <w:tblGrid>
        <w:gridCol w:w="5148"/>
      </w:tblGrid>
      <w:tr w:rsidR="00F12D32" w:rsidRPr="003C2040" w14:paraId="7525D1A3" w14:textId="77777777" w:rsidTr="005E0A06">
        <w:tc>
          <w:tcPr>
            <w:tcW w:w="5148" w:type="dxa"/>
            <w:shd w:val="clear" w:color="auto" w:fill="auto"/>
          </w:tcPr>
          <w:p w14:paraId="2BE03044" w14:textId="3460B763" w:rsidR="00C105FE" w:rsidRPr="003C2040" w:rsidRDefault="00C105FE" w:rsidP="005E0A06">
            <w:pPr>
              <w:pStyle w:val="Tabletitleheader"/>
              <w:spacing w:before="0"/>
              <w:jc w:val="left"/>
              <w:rPr>
                <w:sz w:val="28"/>
              </w:rPr>
            </w:pPr>
            <w:r w:rsidRPr="003C2040">
              <w:rPr>
                <w:sz w:val="28"/>
              </w:rPr>
              <w:lastRenderedPageBreak/>
              <w:t>УТВЕРЖДЕНО</w:t>
            </w:r>
          </w:p>
          <w:p w14:paraId="52A86171" w14:textId="6081CC13" w:rsidR="00C105FE" w:rsidRPr="003C2040" w:rsidRDefault="00C105FE" w:rsidP="005E0A06">
            <w:pPr>
              <w:pStyle w:val="Tabletitleheader"/>
              <w:spacing w:before="0"/>
              <w:jc w:val="left"/>
              <w:rPr>
                <w:sz w:val="28"/>
              </w:rPr>
            </w:pPr>
            <w:r w:rsidRPr="003C2040">
              <w:rPr>
                <w:sz w:val="28"/>
              </w:rPr>
              <w:t xml:space="preserve">приказом Министерства сельского хозяйства Пензенской области  </w:t>
            </w:r>
          </w:p>
          <w:p w14:paraId="20AF037F" w14:textId="2B5FD14B" w:rsidR="00C105FE" w:rsidRPr="003C2040" w:rsidRDefault="00C105FE" w:rsidP="005E0A06">
            <w:pPr>
              <w:pStyle w:val="Tabletitleheader"/>
              <w:spacing w:before="0"/>
              <w:jc w:val="left"/>
              <w:rPr>
                <w:sz w:val="28"/>
                <w:u w:val="single"/>
              </w:rPr>
            </w:pPr>
            <w:r w:rsidRPr="003C2040">
              <w:rPr>
                <w:sz w:val="28"/>
              </w:rPr>
              <w:t>от «</w:t>
            </w:r>
            <w:r w:rsidR="005210A6">
              <w:rPr>
                <w:sz w:val="28"/>
                <w:u w:val="single"/>
              </w:rPr>
              <w:t>18</w:t>
            </w:r>
            <w:r w:rsidRPr="003C2040">
              <w:rPr>
                <w:sz w:val="28"/>
              </w:rPr>
              <w:t xml:space="preserve">» </w:t>
            </w:r>
            <w:r w:rsidR="005210A6">
              <w:rPr>
                <w:sz w:val="28"/>
                <w:u w:val="single"/>
              </w:rPr>
              <w:t xml:space="preserve">марта </w:t>
            </w:r>
            <w:r w:rsidRPr="003C2040">
              <w:rPr>
                <w:sz w:val="28"/>
              </w:rPr>
              <w:t>202</w:t>
            </w:r>
            <w:r w:rsidR="00035477">
              <w:rPr>
                <w:sz w:val="28"/>
              </w:rPr>
              <w:t>6</w:t>
            </w:r>
            <w:r w:rsidRPr="003C2040">
              <w:rPr>
                <w:sz w:val="28"/>
              </w:rPr>
              <w:t xml:space="preserve"> № </w:t>
            </w:r>
            <w:r w:rsidR="005210A6" w:rsidRPr="005210A6">
              <w:rPr>
                <w:sz w:val="28"/>
                <w:u w:val="single"/>
              </w:rPr>
              <w:t>20-17</w:t>
            </w:r>
          </w:p>
        </w:tc>
      </w:tr>
    </w:tbl>
    <w:p w14:paraId="696F227B" w14:textId="3F3C3FB1" w:rsidR="000956DB" w:rsidRPr="003C2040" w:rsidRDefault="000956DB" w:rsidP="00E936D0">
      <w:pPr>
        <w:pStyle w:val="ConsPlusNormal"/>
        <w:jc w:val="both"/>
        <w:rPr>
          <w:rFonts w:ascii="Times New Roman" w:hAnsi="Times New Roman" w:cs="Times New Roman"/>
          <w:sz w:val="28"/>
          <w:szCs w:val="28"/>
        </w:rPr>
      </w:pPr>
    </w:p>
    <w:p w14:paraId="05643F3F" w14:textId="71DB1479" w:rsidR="00C105FE" w:rsidRPr="003C2040" w:rsidRDefault="00C105FE" w:rsidP="00E936D0">
      <w:pPr>
        <w:pStyle w:val="ConsPlusNormal"/>
        <w:jc w:val="both"/>
        <w:rPr>
          <w:rFonts w:ascii="Times New Roman" w:hAnsi="Times New Roman" w:cs="Times New Roman"/>
          <w:sz w:val="28"/>
          <w:szCs w:val="28"/>
        </w:rPr>
      </w:pPr>
    </w:p>
    <w:p w14:paraId="7CAD55D2" w14:textId="20C260D6" w:rsidR="00C105FE" w:rsidRPr="003C2040" w:rsidRDefault="00C105FE" w:rsidP="00E936D0">
      <w:pPr>
        <w:pStyle w:val="ConsPlusNormal"/>
        <w:jc w:val="both"/>
        <w:rPr>
          <w:rFonts w:ascii="Times New Roman" w:hAnsi="Times New Roman" w:cs="Times New Roman"/>
          <w:sz w:val="28"/>
          <w:szCs w:val="28"/>
        </w:rPr>
      </w:pPr>
    </w:p>
    <w:p w14:paraId="5C09BBD8" w14:textId="7C783FF5" w:rsidR="00C105FE" w:rsidRPr="003C2040" w:rsidRDefault="00C105FE" w:rsidP="00E936D0">
      <w:pPr>
        <w:pStyle w:val="ConsPlusNormal"/>
        <w:jc w:val="both"/>
        <w:rPr>
          <w:rFonts w:ascii="Times New Roman" w:hAnsi="Times New Roman" w:cs="Times New Roman"/>
          <w:sz w:val="28"/>
          <w:szCs w:val="28"/>
        </w:rPr>
      </w:pPr>
    </w:p>
    <w:p w14:paraId="2C3A88D3" w14:textId="5C9FD301" w:rsidR="00C105FE" w:rsidRPr="003C2040" w:rsidRDefault="00C105FE" w:rsidP="00E936D0">
      <w:pPr>
        <w:pStyle w:val="ConsPlusNormal"/>
        <w:jc w:val="both"/>
        <w:rPr>
          <w:rFonts w:ascii="Times New Roman" w:hAnsi="Times New Roman" w:cs="Times New Roman"/>
          <w:sz w:val="28"/>
          <w:szCs w:val="28"/>
        </w:rPr>
      </w:pPr>
    </w:p>
    <w:p w14:paraId="678AB780" w14:textId="2E5B4B33" w:rsidR="000956DB" w:rsidRPr="003C2040" w:rsidRDefault="000956DB" w:rsidP="00E936D0">
      <w:pPr>
        <w:pStyle w:val="ConsPlusTitle"/>
        <w:jc w:val="center"/>
        <w:rPr>
          <w:rFonts w:ascii="Times New Roman" w:hAnsi="Times New Roman" w:cs="Times New Roman"/>
          <w:sz w:val="28"/>
          <w:szCs w:val="28"/>
        </w:rPr>
      </w:pPr>
      <w:bookmarkStart w:id="0" w:name="P39"/>
      <w:bookmarkEnd w:id="0"/>
      <w:r w:rsidRPr="003C2040">
        <w:rPr>
          <w:rFonts w:ascii="Times New Roman" w:hAnsi="Times New Roman" w:cs="Times New Roman"/>
          <w:sz w:val="28"/>
          <w:szCs w:val="28"/>
        </w:rPr>
        <w:t>П</w:t>
      </w:r>
      <w:r w:rsidR="00CA50D7" w:rsidRPr="003C2040">
        <w:rPr>
          <w:rFonts w:ascii="Times New Roman" w:hAnsi="Times New Roman" w:cs="Times New Roman"/>
          <w:sz w:val="28"/>
          <w:szCs w:val="28"/>
        </w:rPr>
        <w:t>оложение</w:t>
      </w:r>
    </w:p>
    <w:p w14:paraId="6E8550A7" w14:textId="68E543C3" w:rsidR="00E936D0" w:rsidRPr="003C2040" w:rsidRDefault="00CA50D7" w:rsidP="00CA50D7">
      <w:pPr>
        <w:pStyle w:val="ConsPlusNormal"/>
        <w:ind w:firstLine="540"/>
        <w:jc w:val="center"/>
        <w:rPr>
          <w:rFonts w:ascii="Times New Roman" w:hAnsi="Times New Roman" w:cs="Times New Roman"/>
          <w:b/>
          <w:bCs/>
          <w:sz w:val="28"/>
          <w:szCs w:val="28"/>
        </w:rPr>
      </w:pPr>
      <w:r w:rsidRPr="003C2040">
        <w:rPr>
          <w:rFonts w:ascii="Times New Roman" w:hAnsi="Times New Roman" w:cs="Times New Roman"/>
          <w:b/>
          <w:bCs/>
          <w:sz w:val="28"/>
          <w:szCs w:val="28"/>
        </w:rPr>
        <w:t>об организации работы с персональными данными государственных гражданских служащих Пензенской области, замещающих должности государственной гражданской службы Пензенской области в Министерстве сельского хозяйства Пензенской области, и ведении их личных дел</w:t>
      </w:r>
    </w:p>
    <w:p w14:paraId="3E657AEA" w14:textId="77777777" w:rsidR="00CA50D7" w:rsidRPr="003C2040" w:rsidRDefault="00CA50D7" w:rsidP="00E936D0">
      <w:pPr>
        <w:pStyle w:val="ConsPlusNormal"/>
        <w:ind w:firstLine="540"/>
        <w:jc w:val="both"/>
        <w:rPr>
          <w:rFonts w:ascii="Times New Roman" w:hAnsi="Times New Roman" w:cs="Times New Roman"/>
          <w:sz w:val="28"/>
          <w:szCs w:val="28"/>
        </w:rPr>
      </w:pPr>
    </w:p>
    <w:p w14:paraId="3617C61F" w14:textId="4EEF4012"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1. Настоящим Положением определяется порядок обработки персональных данных государственных гражданских служащих Пензенской области, замещающих должности государственной гражданской службы Пензенской области в Министерстве </w:t>
      </w:r>
      <w:r w:rsidR="00BB3773" w:rsidRPr="003C2040">
        <w:rPr>
          <w:rFonts w:ascii="Times New Roman" w:hAnsi="Times New Roman" w:cs="Times New Roman"/>
          <w:sz w:val="28"/>
          <w:szCs w:val="28"/>
        </w:rPr>
        <w:t>сельского хозяйства</w:t>
      </w:r>
      <w:r w:rsidRPr="003C2040">
        <w:rPr>
          <w:rFonts w:ascii="Times New Roman" w:hAnsi="Times New Roman" w:cs="Times New Roman"/>
          <w:sz w:val="28"/>
          <w:szCs w:val="28"/>
        </w:rPr>
        <w:t xml:space="preserve"> Пензенской области, за исключением лиц, назначаемых и освобождаемых от должности Губернатором Пензенской области (далее - гражданский служащий, гражданская служба, Министерство</w:t>
      </w:r>
      <w:r w:rsidR="00BB3773" w:rsidRPr="003C2040">
        <w:rPr>
          <w:rFonts w:ascii="Times New Roman" w:hAnsi="Times New Roman" w:cs="Times New Roman"/>
          <w:sz w:val="28"/>
          <w:szCs w:val="28"/>
        </w:rPr>
        <w:t xml:space="preserve"> соответственно</w:t>
      </w:r>
      <w:r w:rsidRPr="003C2040">
        <w:rPr>
          <w:rFonts w:ascii="Times New Roman" w:hAnsi="Times New Roman" w:cs="Times New Roman"/>
          <w:sz w:val="28"/>
          <w:szCs w:val="28"/>
        </w:rPr>
        <w:t xml:space="preserve">), а также ведения их личных дел в соответствии со </w:t>
      </w:r>
      <w:hyperlink r:id="rId7">
        <w:r w:rsidRPr="003C2040">
          <w:rPr>
            <w:rFonts w:ascii="Times New Roman" w:hAnsi="Times New Roman" w:cs="Times New Roman"/>
            <w:sz w:val="28"/>
            <w:szCs w:val="28"/>
          </w:rPr>
          <w:t>статьей 42</w:t>
        </w:r>
      </w:hyperlink>
      <w:r w:rsidRPr="003C2040">
        <w:rPr>
          <w:rFonts w:ascii="Times New Roman" w:hAnsi="Times New Roman" w:cs="Times New Roman"/>
          <w:sz w:val="28"/>
          <w:szCs w:val="28"/>
        </w:rPr>
        <w:t xml:space="preserve"> Федерального закона от 27.07.2004 </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 </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О государственной гражданской службе Российской Федерации</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w:t>
      </w:r>
      <w:r w:rsidR="00BB3773" w:rsidRPr="003C2040">
        <w:rPr>
          <w:rFonts w:ascii="Times New Roman" w:hAnsi="Times New Roman" w:cs="Times New Roman"/>
          <w:sz w:val="28"/>
          <w:szCs w:val="28"/>
        </w:rPr>
        <w:t xml:space="preserve">           </w:t>
      </w:r>
      <w:r w:rsidRPr="003C2040">
        <w:rPr>
          <w:rFonts w:ascii="Times New Roman" w:hAnsi="Times New Roman" w:cs="Times New Roman"/>
          <w:sz w:val="28"/>
          <w:szCs w:val="28"/>
        </w:rPr>
        <w:t xml:space="preserve">(с последующими изменениями) (далее - Федеральный закон </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 Федеральным </w:t>
      </w:r>
      <w:hyperlink r:id="rId8">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от 27.07.2006 </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 </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О персональных данных</w:t>
      </w:r>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w:t>
      </w:r>
      <w:r w:rsidR="00BB3773" w:rsidRPr="003C2040">
        <w:rPr>
          <w:rFonts w:ascii="Times New Roman" w:hAnsi="Times New Roman" w:cs="Times New Roman"/>
          <w:sz w:val="28"/>
          <w:szCs w:val="28"/>
        </w:rPr>
        <w:t xml:space="preserve">              </w:t>
      </w:r>
      <w:r w:rsidRPr="003C2040">
        <w:rPr>
          <w:rFonts w:ascii="Times New Roman" w:hAnsi="Times New Roman" w:cs="Times New Roman"/>
          <w:sz w:val="28"/>
          <w:szCs w:val="28"/>
        </w:rPr>
        <w:t xml:space="preserve">(с последующими изменениями) (далее - Федеральный закон </w:t>
      </w:r>
      <w:r w:rsidR="00BB3773" w:rsidRPr="003C2040">
        <w:rPr>
          <w:rFonts w:ascii="Times New Roman" w:hAnsi="Times New Roman" w:cs="Times New Roman"/>
          <w:sz w:val="28"/>
          <w:szCs w:val="28"/>
        </w:rPr>
        <w:t xml:space="preserve">№ </w:t>
      </w:r>
      <w:r w:rsidRPr="003C2040">
        <w:rPr>
          <w:rFonts w:ascii="Times New Roman" w:hAnsi="Times New Roman" w:cs="Times New Roman"/>
          <w:sz w:val="28"/>
          <w:szCs w:val="28"/>
        </w:rPr>
        <w:t>152-ФЗ) и другими нормативными правовыми актами Российской Федерации и Пензенской области.</w:t>
      </w:r>
    </w:p>
    <w:p w14:paraId="4918520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2. Представитель нанимателя обеспечивает защиту персональных данных гражданских служащих, содержащихся в их личных делах, от неправомерного их использования или утраты.</w:t>
      </w:r>
    </w:p>
    <w:p w14:paraId="45109ECE" w14:textId="6B5B0EFF"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3. Перечень уполномоченных на обработку персональных данных гражданских служащих должностных лиц, несущих ответственность в соответствии с законодательством Российской Федерации за нарушение режима защиты этих персональных данных (далее - уполномоченные лица) определяется </w:t>
      </w:r>
      <w:r w:rsidR="00BB3773" w:rsidRPr="003C2040">
        <w:rPr>
          <w:rFonts w:ascii="Times New Roman" w:hAnsi="Times New Roman" w:cs="Times New Roman"/>
          <w:sz w:val="28"/>
          <w:szCs w:val="28"/>
        </w:rPr>
        <w:t>руководителем Министерства</w:t>
      </w:r>
      <w:r w:rsidRPr="003C2040">
        <w:rPr>
          <w:rFonts w:ascii="Times New Roman" w:hAnsi="Times New Roman" w:cs="Times New Roman"/>
          <w:sz w:val="28"/>
          <w:szCs w:val="28"/>
        </w:rPr>
        <w:t xml:space="preserve"> в соответствии с требованиями федеральных законов </w:t>
      </w:r>
      <w:hyperlink r:id="rId9">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w:t>
        </w:r>
      </w:hyperlink>
      <w:r w:rsidRPr="003C2040">
        <w:rPr>
          <w:rFonts w:ascii="Times New Roman" w:hAnsi="Times New Roman" w:cs="Times New Roman"/>
          <w:sz w:val="28"/>
          <w:szCs w:val="28"/>
        </w:rPr>
        <w:t xml:space="preserve">, </w:t>
      </w:r>
      <w:hyperlink r:id="rId10">
        <w:r w:rsidR="00BB3773"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w:t>
        </w:r>
      </w:hyperlink>
      <w:r w:rsidRPr="003C2040">
        <w:rPr>
          <w:rFonts w:ascii="Times New Roman" w:hAnsi="Times New Roman" w:cs="Times New Roman"/>
          <w:sz w:val="28"/>
          <w:szCs w:val="28"/>
        </w:rPr>
        <w:t>, иных нормативных правовых актов Российской Федерации.</w:t>
      </w:r>
    </w:p>
    <w:p w14:paraId="56B493E9"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4. При обработке персональных данных гражданского служащего лица, уполномоченные на обработку персональных данных, обязаны соблюдать следующие требования:</w:t>
      </w:r>
    </w:p>
    <w:p w14:paraId="689B22B7" w14:textId="673C7200"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а) обработка персональных данных осуществляется в целях обеспечения соблюдения </w:t>
      </w:r>
      <w:hyperlink r:id="rId11">
        <w:r w:rsidRPr="003C2040">
          <w:rPr>
            <w:rFonts w:ascii="Times New Roman" w:hAnsi="Times New Roman" w:cs="Times New Roman"/>
            <w:sz w:val="28"/>
            <w:szCs w:val="28"/>
          </w:rPr>
          <w:t>Конституции</w:t>
        </w:r>
      </w:hyperlink>
      <w:r w:rsidRPr="003C2040">
        <w:rPr>
          <w:rFonts w:ascii="Times New Roman" w:hAnsi="Times New Roman" w:cs="Times New Roman"/>
          <w:sz w:val="28"/>
          <w:szCs w:val="28"/>
        </w:rPr>
        <w:t xml:space="preserve">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и Пензенской области, содействия гражданскому служащему в прохождении гражданской службы</w:t>
      </w:r>
      <w:r w:rsidR="00BA508C">
        <w:rPr>
          <w:rFonts w:ascii="Times New Roman" w:hAnsi="Times New Roman" w:cs="Times New Roman"/>
          <w:sz w:val="28"/>
          <w:szCs w:val="28"/>
        </w:rPr>
        <w:t xml:space="preserve"> Пензенской области</w:t>
      </w:r>
      <w:r w:rsidRPr="003C2040">
        <w:rPr>
          <w:rFonts w:ascii="Times New Roman" w:hAnsi="Times New Roman" w:cs="Times New Roman"/>
          <w:sz w:val="28"/>
          <w:szCs w:val="28"/>
        </w:rPr>
        <w:t xml:space="preserve">, в обучении и должностном росте, </w:t>
      </w:r>
      <w:r w:rsidRPr="003C2040">
        <w:rPr>
          <w:rFonts w:ascii="Times New Roman" w:hAnsi="Times New Roman" w:cs="Times New Roman"/>
          <w:sz w:val="28"/>
          <w:szCs w:val="28"/>
        </w:rPr>
        <w:lastRenderedPageBreak/>
        <w:t>обеспечения личной безопасности гражданского служащего и членов его семьи, а также в целях обеспечения сохранности принадлежащего ему имущества и имущества Министерства, учета результатов исполнения им должностных обязанностей;</w:t>
      </w:r>
    </w:p>
    <w:p w14:paraId="228FB4DA"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б) персональные данные следует получать лично у гражданского служащего. В случае возникновения необходимости получения персональных данных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14:paraId="7E19D806" w14:textId="39D69B04"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в) запрещается обрабатывать и приобщать к личному делу гражданского служащего не установленные федеральными законами </w:t>
      </w:r>
      <w:hyperlink r:id="rId12">
        <w:r w:rsidR="009F312A"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w:t>
        </w:r>
      </w:hyperlink>
      <w:r w:rsidRPr="003C2040">
        <w:rPr>
          <w:rFonts w:ascii="Times New Roman" w:hAnsi="Times New Roman" w:cs="Times New Roman"/>
          <w:sz w:val="28"/>
          <w:szCs w:val="28"/>
        </w:rPr>
        <w:t xml:space="preserve">, </w:t>
      </w:r>
      <w:hyperlink r:id="rId13">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w:t>
        </w:r>
      </w:hyperlink>
      <w:r w:rsidRPr="003C2040">
        <w:rPr>
          <w:rFonts w:ascii="Times New Roman" w:hAnsi="Times New Roman" w:cs="Times New Roman"/>
          <w:sz w:val="28"/>
          <w:szCs w:val="28"/>
        </w:rPr>
        <w:t xml:space="preserve"> персональные данные о его политических, религиозных и иных убеждениях, частной жизни, членстве в общественных объединениях, в том числе в профессиональных союзах;</w:t>
      </w:r>
    </w:p>
    <w:p w14:paraId="40814D4C" w14:textId="5B88B6EB"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г)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r w:rsidR="005B6DF0" w:rsidRPr="003C2040">
        <w:rPr>
          <w:rFonts w:ascii="Times New Roman" w:hAnsi="Times New Roman" w:cs="Times New Roman"/>
          <w:sz w:val="28"/>
          <w:szCs w:val="28"/>
        </w:rPr>
        <w:t xml:space="preserve"> или с использованием электронных носителей</w:t>
      </w:r>
      <w:r w:rsidRPr="003C2040">
        <w:rPr>
          <w:rFonts w:ascii="Times New Roman" w:hAnsi="Times New Roman" w:cs="Times New Roman"/>
          <w:sz w:val="28"/>
          <w:szCs w:val="28"/>
        </w:rPr>
        <w:t>;</w:t>
      </w:r>
    </w:p>
    <w:p w14:paraId="3B7F44D6" w14:textId="7548B4D5"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д) защита персональных данных гражданского служащего от неправомерного их использования или утраты обеспечивается за счет средств Министерства, в порядке, установленном федеральными законами </w:t>
      </w:r>
      <w:hyperlink r:id="rId14">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w:t>
        </w:r>
      </w:hyperlink>
      <w:r w:rsidRPr="003C2040">
        <w:rPr>
          <w:rFonts w:ascii="Times New Roman" w:hAnsi="Times New Roman" w:cs="Times New Roman"/>
          <w:sz w:val="28"/>
          <w:szCs w:val="28"/>
        </w:rPr>
        <w:t xml:space="preserve">, </w:t>
      </w:r>
      <w:hyperlink r:id="rId15">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w:t>
        </w:r>
      </w:hyperlink>
      <w:r w:rsidRPr="003C2040">
        <w:rPr>
          <w:rFonts w:ascii="Times New Roman" w:hAnsi="Times New Roman" w:cs="Times New Roman"/>
          <w:sz w:val="28"/>
          <w:szCs w:val="28"/>
        </w:rPr>
        <w:t xml:space="preserve">, Трудовым </w:t>
      </w:r>
      <w:hyperlink r:id="rId16">
        <w:r w:rsidRPr="003C2040">
          <w:rPr>
            <w:rFonts w:ascii="Times New Roman" w:hAnsi="Times New Roman" w:cs="Times New Roman"/>
            <w:sz w:val="28"/>
            <w:szCs w:val="28"/>
          </w:rPr>
          <w:t>кодексом</w:t>
        </w:r>
      </w:hyperlink>
      <w:r w:rsidRPr="003C2040">
        <w:rPr>
          <w:rFonts w:ascii="Times New Roman" w:hAnsi="Times New Roman" w:cs="Times New Roman"/>
          <w:sz w:val="28"/>
          <w:szCs w:val="28"/>
        </w:rPr>
        <w:t xml:space="preserve"> Российской Федерации и иными нормативными правовыми актами Российской Федерации;</w:t>
      </w:r>
    </w:p>
    <w:p w14:paraId="1C80929F"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е) не раскрывать третьим лицам и не распространять персональные данные без согласия гражданского служащего, если иное не предусмотрено законодательством Российской Федерации в области персональных данных;</w:t>
      </w:r>
    </w:p>
    <w:p w14:paraId="0B859F2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ж) в случае выявления неправомерной обработки персональных данных при обращении гражданского служащего, являющегося субъектом персональных данных, или его представителя либо по запросу гражданского служащего, являющегося субъектом персональных данных, или его представителя либо уполномоченного органа по защите прав субъектов персональных данных Министерство обязано осуществить блокирование неправомерно обрабатываемых персональных данных, относящихся к соответствующему гражданскому служащему, с момента такого обращения или получения указанного запроса на период проверки. В случае выявления неточных персональных данных при обращении гражданского служащего, являющегося субъектом персональных данных, или его представителя либо по их запросу или по запросу уполномоченного органа по защите прав субъектов персональных данных Министерство обязано осуществить блокирование персональных данных, относящихся к соответствующему гражданскому служащему,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гражданского служащего, являющегося субъектом персональных данных, или третьих лиц;</w:t>
      </w:r>
    </w:p>
    <w:p w14:paraId="20384AC8"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lastRenderedPageBreak/>
        <w:t>з) в случае подтверждения факта неточности персональных данных Министерство на основании сведений, представленных гражданским служащим, являющимся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обязано уточнить персональные данные в течение семи рабочих дней со дня представления таких сведений и снять блокирование персональных данных;</w:t>
      </w:r>
    </w:p>
    <w:p w14:paraId="2A998E6F"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и) в случае выявления неправомерной обработки персональных данных, осуществляемой Министерством, Министерство, в срок, не превышающий трех рабочих дней с даты этого выявления, обязано прекратить неправомерную обработку персональных данных. В случае если обеспечить правомерность обработки персональных данных невозможно, Министерство, в срок, не превышающий десяти рабочих дней с даты выявления неправомерной обработки персональных данных, обязано уничтожить такие персональные данные. Об устранении допущенных нарушений или об уничтожении персональных данных Министерство обязано уведомить гражданского служащего, являющегося субъектом персональных данных, или его представителя, а в случае, если обращение гражданского служащего, являющегося субъектом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5FF9FF81"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к)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гражданских служащих, являющихся субъектами персональных данных, Министерство обязано с момента выявления такого инцидента Министерством,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14CBE722"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в течение двадцати четырех часов о произошедшем инциденте, о предполагаемых причинах, повлекших нарушение прав гражданских служащих, являющихся субъектами персональных данных, и предполагаемом вреде, нанесенном правам гражданских служащих, являющихся субъектами персональных данных, о принятых мерах по устранению последствий соответствующего инцидента, а также предоставить сведения о лице, уполномоченном Министерством на взаимодействие с уполномоченным органом по защите прав субъектов персональных данных, по вопросам, связанным с выявленным инцидентом;</w:t>
      </w:r>
    </w:p>
    <w:p w14:paraId="6D6ED313"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4FA463EE" w14:textId="672FF52A"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л) хранение персональных данных должно осуществляться в форме, позволяющей определить гражданского служащего, являющегося субъектом </w:t>
      </w:r>
      <w:r w:rsidRPr="003C2040">
        <w:rPr>
          <w:rFonts w:ascii="Times New Roman" w:hAnsi="Times New Roman" w:cs="Times New Roman"/>
          <w:sz w:val="28"/>
          <w:szCs w:val="28"/>
        </w:rPr>
        <w:lastRenderedPageBreak/>
        <w:t xml:space="preserve">персональных данных, и не дольше сроков, установленных </w:t>
      </w:r>
      <w:r w:rsidR="00F06363">
        <w:rPr>
          <w:rFonts w:ascii="Times New Roman" w:hAnsi="Times New Roman" w:cs="Times New Roman"/>
          <w:sz w:val="28"/>
          <w:szCs w:val="28"/>
        </w:rPr>
        <w:t xml:space="preserve">действующим </w:t>
      </w:r>
      <w:r w:rsidRPr="003C2040">
        <w:rPr>
          <w:rFonts w:ascii="Times New Roman" w:hAnsi="Times New Roman" w:cs="Times New Roman"/>
          <w:sz w:val="28"/>
          <w:szCs w:val="28"/>
        </w:rPr>
        <w:t>законодательством.</w:t>
      </w:r>
    </w:p>
    <w:p w14:paraId="709A8E2E" w14:textId="32644EEB"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5. Обработка биометрических персональных данных может осуществляться только при наличии письменного согласия гражданского служащего, за исключением случаев предусмотренных Федеральным </w:t>
      </w:r>
      <w:hyperlink r:id="rId17">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w:t>
      </w:r>
    </w:p>
    <w:p w14:paraId="744D6A0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предоставления, распространения.</w:t>
      </w:r>
    </w:p>
    <w:p w14:paraId="58EA71ED" w14:textId="447E4B19"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6. Трансграничная передача персональных данных на территории иностранных государств осуществляется в соответствии с Федеральным </w:t>
      </w:r>
      <w:hyperlink r:id="rId18">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w:t>
      </w:r>
    </w:p>
    <w:p w14:paraId="35217F05"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7. В целях обеспечения защиты персональных данных, хранящихся в личных делах, гражданские служащие имеют право:</w:t>
      </w:r>
    </w:p>
    <w:p w14:paraId="6112A833"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а) получать полную информацию о своих персональных данных и их обработке (в том числе автоматизированной);</w:t>
      </w:r>
    </w:p>
    <w:p w14:paraId="23CB8E03" w14:textId="5F0D58E4"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б) осуществлять свободный бесплатный доступ к своим персональным данным, включая право получать копии любой записи, содержащей их персональные данные, за исключением случаев, предусмотренных Федеральным </w:t>
      </w:r>
      <w:hyperlink r:id="rId19">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w:t>
      </w:r>
    </w:p>
    <w:p w14:paraId="5313C8A1" w14:textId="1961BC81"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в) требовать уточнения, блокирования или уничтожения своих персональных данных, если персональные данные являются неполными, устаревшими, неточными, незаконно полученными или не являющихся необходимыми для заявленной цели обработки, а также данных, обработанных с нарушением Федерального </w:t>
      </w:r>
      <w:hyperlink r:id="rId20">
        <w:r w:rsidRPr="003C2040">
          <w:rPr>
            <w:rFonts w:ascii="Times New Roman" w:hAnsi="Times New Roman" w:cs="Times New Roman"/>
            <w:sz w:val="28"/>
            <w:szCs w:val="28"/>
          </w:rPr>
          <w:t>закона</w:t>
        </w:r>
      </w:hyperlink>
      <w:r w:rsidRPr="003C2040">
        <w:rPr>
          <w:rFonts w:ascii="Times New Roman" w:hAnsi="Times New Roman" w:cs="Times New Roman"/>
          <w:sz w:val="28"/>
          <w:szCs w:val="28"/>
        </w:rPr>
        <w:t xml:space="preserve">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 Гражданский служащий при отказе Министерства уточнить или уничтожить его персональные данные имеет право заявить в письменной форме представителю нанимателя о своем несогласии, обосновав его соответствующим образом. Персональные данные оценочного характера гражданский служащий имеет право дополнить заявлением, выражающим его собственную точку зрения;</w:t>
      </w:r>
    </w:p>
    <w:p w14:paraId="3904A387"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г) требовать от представителя нанимателя уведомления всех лиц, которым ранее были сообщены неполные, устаревшие или неточные их персональные данные, обо всех произведенных в них изменениях или исключениях из них;</w:t>
      </w:r>
    </w:p>
    <w:p w14:paraId="0202401F"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д) обжаловать в суд любые неправомерные действия или бездействия представителя нанимателя или уполномоченного им лица при обработке и защите их персональных данных.</w:t>
      </w:r>
    </w:p>
    <w:p w14:paraId="2B62A314" w14:textId="0FF6E4F9"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8.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 </w:t>
      </w:r>
      <w:hyperlink r:id="rId21">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 и иным действующим законодательством.</w:t>
      </w:r>
    </w:p>
    <w:p w14:paraId="02170A7E" w14:textId="71302FBA"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9. В соответствии со </w:t>
      </w:r>
      <w:hyperlink r:id="rId22">
        <w:r w:rsidRPr="003C2040">
          <w:rPr>
            <w:rFonts w:ascii="Times New Roman" w:hAnsi="Times New Roman" w:cs="Times New Roman"/>
            <w:sz w:val="28"/>
            <w:szCs w:val="28"/>
          </w:rPr>
          <w:t>статьей 15</w:t>
        </w:r>
      </w:hyperlink>
      <w:r w:rsidRPr="003C2040">
        <w:rPr>
          <w:rFonts w:ascii="Times New Roman" w:hAnsi="Times New Roman" w:cs="Times New Roman"/>
          <w:sz w:val="28"/>
          <w:szCs w:val="28"/>
        </w:rPr>
        <w:t xml:space="preserve"> Федерального закона от 27.05.2003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 xml:space="preserve"> 58-</w:t>
      </w:r>
      <w:r w:rsidRPr="003C2040">
        <w:rPr>
          <w:rFonts w:ascii="Times New Roman" w:hAnsi="Times New Roman" w:cs="Times New Roman"/>
          <w:sz w:val="28"/>
          <w:szCs w:val="28"/>
        </w:rPr>
        <w:lastRenderedPageBreak/>
        <w:t xml:space="preserve">ФЗ </w:t>
      </w:r>
      <w:r w:rsidR="005B6DF0" w:rsidRPr="003C2040">
        <w:rPr>
          <w:rFonts w:ascii="Times New Roman" w:hAnsi="Times New Roman" w:cs="Times New Roman"/>
          <w:sz w:val="28"/>
          <w:szCs w:val="28"/>
        </w:rPr>
        <w:t>«</w:t>
      </w:r>
      <w:r w:rsidRPr="003C2040">
        <w:rPr>
          <w:rFonts w:ascii="Times New Roman" w:hAnsi="Times New Roman" w:cs="Times New Roman"/>
          <w:sz w:val="28"/>
          <w:szCs w:val="28"/>
        </w:rPr>
        <w:t>О системе государственной службы Российской Федерации</w:t>
      </w:r>
      <w:r w:rsidR="005B6DF0" w:rsidRPr="003C2040">
        <w:rPr>
          <w:rFonts w:ascii="Times New Roman" w:hAnsi="Times New Roman" w:cs="Times New Roman"/>
          <w:sz w:val="28"/>
          <w:szCs w:val="28"/>
        </w:rPr>
        <w:t xml:space="preserve">»                                     </w:t>
      </w:r>
      <w:r w:rsidRPr="003C2040">
        <w:rPr>
          <w:rFonts w:ascii="Times New Roman" w:hAnsi="Times New Roman" w:cs="Times New Roman"/>
          <w:sz w:val="28"/>
          <w:szCs w:val="28"/>
        </w:rPr>
        <w:t xml:space="preserve"> (с последующими изменениями) на основе персональных данных гражданских служащих в Министерстве формируется и ведется, в том числе на электронных носителях, реестр государственных гражданских служащих Министерства.</w:t>
      </w:r>
    </w:p>
    <w:p w14:paraId="48FA2E2F"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10. Представитель нанимателя или уполномоченное им лицо вправе подвергать обработке персональные данные гражданских служащих при формировании кадрового резерва.</w:t>
      </w:r>
    </w:p>
    <w:p w14:paraId="40CA9393"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11.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w:t>
      </w:r>
    </w:p>
    <w:p w14:paraId="368C385C" w14:textId="13DD3373"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Личные дела гражданских служащих ведутся управлени</w:t>
      </w:r>
      <w:r w:rsidR="005B6DF0" w:rsidRPr="003C2040">
        <w:rPr>
          <w:rFonts w:ascii="Times New Roman" w:hAnsi="Times New Roman" w:cs="Times New Roman"/>
          <w:sz w:val="28"/>
          <w:szCs w:val="28"/>
        </w:rPr>
        <w:t>ем организационно-кадрового обеспечения и делопроизводства</w:t>
      </w:r>
      <w:r w:rsidRPr="003C2040">
        <w:rPr>
          <w:rFonts w:ascii="Times New Roman" w:hAnsi="Times New Roman" w:cs="Times New Roman"/>
          <w:sz w:val="28"/>
          <w:szCs w:val="28"/>
        </w:rPr>
        <w:t xml:space="preserve"> Министерства (далее - </w:t>
      </w:r>
      <w:r w:rsidR="005B6DF0" w:rsidRPr="003C2040">
        <w:rPr>
          <w:rFonts w:ascii="Times New Roman" w:hAnsi="Times New Roman" w:cs="Times New Roman"/>
          <w:sz w:val="28"/>
          <w:szCs w:val="28"/>
        </w:rPr>
        <w:t>Управление</w:t>
      </w:r>
      <w:r w:rsidRPr="003C2040">
        <w:rPr>
          <w:rFonts w:ascii="Times New Roman" w:hAnsi="Times New Roman" w:cs="Times New Roman"/>
          <w:sz w:val="28"/>
          <w:szCs w:val="28"/>
        </w:rPr>
        <w:t>).</w:t>
      </w:r>
    </w:p>
    <w:p w14:paraId="3C5ADF9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12. Персональные данные, внесенные в личные дела и документы учета гражданских служащих, являются информацией, доступ к которой ограничен в соответствии с федеральными законами. В отношении указанных персональных данных устанавливается обязанность соблюдать их конфиденциальность и обеспечивать их безопасность при обработке. В случаях, установленных действующим законодательством, указанные персональные данные относятся к сведениям, составляющим государственную тайну.</w:t>
      </w:r>
    </w:p>
    <w:p w14:paraId="05415ABD" w14:textId="77777777" w:rsidR="000956DB" w:rsidRPr="003C2040" w:rsidRDefault="000956DB" w:rsidP="00E936D0">
      <w:pPr>
        <w:pStyle w:val="ConsPlusNormal"/>
        <w:ind w:firstLine="540"/>
        <w:jc w:val="both"/>
        <w:rPr>
          <w:rFonts w:ascii="Times New Roman" w:hAnsi="Times New Roman" w:cs="Times New Roman"/>
          <w:sz w:val="28"/>
          <w:szCs w:val="28"/>
        </w:rPr>
      </w:pPr>
      <w:bookmarkStart w:id="1" w:name="P82"/>
      <w:bookmarkEnd w:id="1"/>
      <w:r w:rsidRPr="003C2040">
        <w:rPr>
          <w:rFonts w:ascii="Times New Roman" w:hAnsi="Times New Roman" w:cs="Times New Roman"/>
          <w:sz w:val="28"/>
          <w:szCs w:val="28"/>
        </w:rPr>
        <w:t>13. К личному делу гражданского служащего приобщаются:</w:t>
      </w:r>
    </w:p>
    <w:p w14:paraId="3742A9D3"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а) письменное заявление с просьбой о поступлении на гражданскую службу и замещении должности гражданской службы;</w:t>
      </w:r>
    </w:p>
    <w:p w14:paraId="1379E117" w14:textId="35DD2D9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б) анкета для поступления на государственную службу Российской Федерации и муниципальную службу в Российской Федерации </w:t>
      </w:r>
      <w:r w:rsidR="0064777A" w:rsidRPr="003C2040">
        <w:rPr>
          <w:rFonts w:ascii="Times New Roman" w:hAnsi="Times New Roman" w:cs="Times New Roman"/>
          <w:sz w:val="28"/>
          <w:szCs w:val="28"/>
        </w:rPr>
        <w:t>и сообщение об изменении сведений, содержащихся в ней, заполненные по установленной форме (их копии, заверенные сотрудником Управления</w:t>
      </w:r>
      <w:r w:rsidR="00F06363">
        <w:rPr>
          <w:rFonts w:ascii="Times New Roman" w:hAnsi="Times New Roman" w:cs="Times New Roman"/>
          <w:sz w:val="28"/>
          <w:szCs w:val="28"/>
        </w:rPr>
        <w:t>)</w:t>
      </w:r>
      <w:r w:rsidR="0064777A" w:rsidRPr="003C2040">
        <w:rPr>
          <w:rFonts w:ascii="Times New Roman" w:hAnsi="Times New Roman" w:cs="Times New Roman"/>
          <w:sz w:val="28"/>
          <w:szCs w:val="28"/>
        </w:rPr>
        <w:t>;</w:t>
      </w:r>
    </w:p>
    <w:p w14:paraId="7D3F558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в) документы о прохождении конкурса на замещение вакантной должности гражданской службы (если гражданин назначен на должность по результатам конкурса);</w:t>
      </w:r>
    </w:p>
    <w:p w14:paraId="01C208CC"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г) копия паспорта и копии свидетельств о государственной регистрации актов гражданского состояния;</w:t>
      </w:r>
    </w:p>
    <w:p w14:paraId="0BD83648"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д) копия трудовой книжки и (или) сведения о трудовой деятельности, оформленные в установленном законодательством Российской Федерации порядке, копия документа, подтверждающего прохождение военной или иной службы (при наличии);</w:t>
      </w:r>
    </w:p>
    <w:p w14:paraId="00A7162B"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е) копии документов об образовании и (или) о квалификации, документов о присвоении ученой степени, ученого звания (если таковые имеются);</w:t>
      </w:r>
    </w:p>
    <w:p w14:paraId="250A27F6"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ж) копии решений о награждении государственными наградами Российской Федерации, Почетной грамотой Президента Российской Федерации, об объявлении благодарности Президента Российской Федерации, присвоении почетных, воинских и специальных званий, присуждении государственных премий (если таковые имеются);</w:t>
      </w:r>
    </w:p>
    <w:p w14:paraId="11ABC35E"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lastRenderedPageBreak/>
        <w:t>з) копия акта Министерства о назначении на должность гражданской службы;</w:t>
      </w:r>
    </w:p>
    <w:p w14:paraId="0572B1AD"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и) экземпляр служебного контракта, а также экземпляры письменных дополнительных соглашений, которыми оформляются изменения и дополнения, внесенные в служебный контракт;</w:t>
      </w:r>
    </w:p>
    <w:p w14:paraId="1C16DE61"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к) копии актов Министерства о переводе гражданского служащего на иную должность гражданской службы, о временном замещении им иной должности гражданской службы;</w:t>
      </w:r>
    </w:p>
    <w:p w14:paraId="345DE4A0"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л) копии документов воинского учета (для граждан, пребывающих в запасе, и лиц, подлежащих призыву на военную службу);</w:t>
      </w:r>
    </w:p>
    <w:p w14:paraId="1118A4DC"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м) копия акта Министерства об освобождении гражданского служащего от замещаемой должности гражданской службы, о прекращении служебного контракта;</w:t>
      </w:r>
    </w:p>
    <w:p w14:paraId="797935C4"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н) аттестационный лист гражданского служащего, прошедшего аттестацию, и отзыв об исполнении им должностных обязанностей за аттестационный период;</w:t>
      </w:r>
    </w:p>
    <w:p w14:paraId="3A109E58"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о) копии документов о присвоении гражданскому служащему классного чина государственной гражданской службы Пензенской области;</w:t>
      </w:r>
    </w:p>
    <w:p w14:paraId="2A977B0C"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п) копии документов о включении гражданского служащего в кадровый резерв, а также об исключении его из кадрового резерва;</w:t>
      </w:r>
    </w:p>
    <w:p w14:paraId="1058567A"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р) копии решений о поощрении гражданского служащего, а также о наложении на него дисциплинарного взыскания до его снятия или отмены;</w:t>
      </w:r>
    </w:p>
    <w:p w14:paraId="27FA3501"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с) копии документов о начале служебной проверки, ее результатах, об отстранении гражданского служащего от замещаемой должности гражданской службы;</w:t>
      </w:r>
    </w:p>
    <w:p w14:paraId="44D0210F"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т) документы, связанные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гражданской службы связано с использованием таких сведений;</w:t>
      </w:r>
    </w:p>
    <w:p w14:paraId="546ECF01" w14:textId="3E423A94" w:rsidR="0064777A" w:rsidRPr="003C2040" w:rsidRDefault="000956DB" w:rsidP="0064777A">
      <w:pPr>
        <w:autoSpaceDE w:val="0"/>
        <w:autoSpaceDN w:val="0"/>
        <w:adjustRightInd w:val="0"/>
        <w:ind w:firstLine="540"/>
        <w:jc w:val="both"/>
        <w:rPr>
          <w:rFonts w:eastAsiaTheme="minorHAnsi"/>
          <w:sz w:val="28"/>
          <w:szCs w:val="28"/>
          <w:lang w:eastAsia="en-US"/>
        </w:rPr>
      </w:pPr>
      <w:r w:rsidRPr="003C2040">
        <w:rPr>
          <w:sz w:val="28"/>
          <w:szCs w:val="28"/>
        </w:rPr>
        <w:t xml:space="preserve">у) </w:t>
      </w:r>
      <w:r w:rsidR="0064777A" w:rsidRPr="003C2040">
        <w:rPr>
          <w:rFonts w:eastAsiaTheme="minorHAnsi"/>
          <w:sz w:val="28"/>
          <w:szCs w:val="28"/>
          <w:lang w:eastAsia="en-US"/>
        </w:rPr>
        <w:t xml:space="preserve">сведения о доходах, об имуществе и обязательствах имущественного характера, предусмотренные Федеральным </w:t>
      </w:r>
      <w:hyperlink r:id="rId23" w:history="1">
        <w:r w:rsidR="0064777A" w:rsidRPr="003C2040">
          <w:rPr>
            <w:rFonts w:eastAsiaTheme="minorHAnsi"/>
            <w:sz w:val="28"/>
            <w:szCs w:val="28"/>
            <w:lang w:eastAsia="en-US"/>
          </w:rPr>
          <w:t>законом</w:t>
        </w:r>
      </w:hyperlink>
      <w:r w:rsidR="0064777A" w:rsidRPr="003C2040">
        <w:rPr>
          <w:rFonts w:eastAsiaTheme="minorHAnsi"/>
          <w:sz w:val="28"/>
          <w:szCs w:val="28"/>
          <w:lang w:eastAsia="en-US"/>
        </w:rPr>
        <w:t xml:space="preserve"> от 25.12.2008 № 273-ФЗ «О противодействии коррупции», и сведения о расходах, предусмотренные Федеральным </w:t>
      </w:r>
      <w:hyperlink r:id="rId24" w:history="1">
        <w:r w:rsidR="0064777A" w:rsidRPr="003C2040">
          <w:rPr>
            <w:rFonts w:eastAsiaTheme="minorHAnsi"/>
            <w:sz w:val="28"/>
            <w:szCs w:val="28"/>
            <w:lang w:eastAsia="en-US"/>
          </w:rPr>
          <w:t>законом</w:t>
        </w:r>
      </w:hyperlink>
      <w:r w:rsidR="0064777A" w:rsidRPr="003C2040">
        <w:rPr>
          <w:rFonts w:eastAsiaTheme="minorHAnsi"/>
          <w:sz w:val="28"/>
          <w:szCs w:val="28"/>
          <w:lang w:eastAsia="en-US"/>
        </w:rPr>
        <w:t xml:space="preserve"> от 03.12.2012 № 230-ФЗ «О контроле за соответствием расходов лиц, замещающих государственные должности, и иных лиц их доходам»;</w:t>
      </w:r>
    </w:p>
    <w:p w14:paraId="4D5ED37F" w14:textId="056C7F59" w:rsidR="00F12D32"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ф) </w:t>
      </w:r>
      <w:r w:rsidR="0064777A" w:rsidRPr="003C2040">
        <w:rPr>
          <w:rFonts w:ascii="Times New Roman" w:hAnsi="Times New Roman" w:cs="Times New Roman"/>
          <w:sz w:val="28"/>
          <w:szCs w:val="28"/>
        </w:rPr>
        <w:t>документ, подтверждающий регистрацию в системе индивидуального (персонифицированного) учета;</w:t>
      </w:r>
    </w:p>
    <w:p w14:paraId="7B47AF9B" w14:textId="569C37FD" w:rsidR="000956DB" w:rsidRPr="003C2040" w:rsidRDefault="00F12D32"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х)</w:t>
      </w:r>
      <w:r w:rsidR="0064777A" w:rsidRPr="003C2040">
        <w:rPr>
          <w:rFonts w:ascii="Times New Roman" w:hAnsi="Times New Roman" w:cs="Times New Roman"/>
          <w:sz w:val="28"/>
          <w:szCs w:val="28"/>
        </w:rPr>
        <w:t xml:space="preserve"> копия свидетельства о постановке на учет в налоговом органе физического лица по месту жительства на территории Российской Федерации;</w:t>
      </w:r>
    </w:p>
    <w:p w14:paraId="0828BAA2" w14:textId="64A78B18" w:rsidR="000956DB" w:rsidRPr="003C2040" w:rsidRDefault="00F12D32"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ц) </w:t>
      </w:r>
      <w:r w:rsidR="0064777A" w:rsidRPr="003C2040">
        <w:rPr>
          <w:rFonts w:ascii="Times New Roman" w:hAnsi="Times New Roman" w:cs="Times New Roman"/>
          <w:sz w:val="28"/>
          <w:szCs w:val="28"/>
        </w:rPr>
        <w:t>копия страхового медицинского полиса обязательного медицинского страхования граждан;</w:t>
      </w:r>
    </w:p>
    <w:p w14:paraId="1D8C8CEE" w14:textId="3F9A85BF" w:rsidR="000956DB" w:rsidRPr="003C2040" w:rsidRDefault="00F12D32"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ч) </w:t>
      </w:r>
      <w:r w:rsidR="0064777A" w:rsidRPr="003C2040">
        <w:rPr>
          <w:rFonts w:ascii="Times New Roman" w:hAnsi="Times New Roman" w:cs="Times New Roman"/>
          <w:sz w:val="28"/>
          <w:szCs w:val="28"/>
        </w:rPr>
        <w:t>медицинское заключение установленной формы об отсутствии у гражданина заболевания, препятствующего поступлению на гражданскую службу или ее прохождению;</w:t>
      </w:r>
    </w:p>
    <w:p w14:paraId="6DF212F2" w14:textId="267CFCFA" w:rsidR="0064777A" w:rsidRPr="003C2040" w:rsidRDefault="00F12D32" w:rsidP="00F03022">
      <w:pPr>
        <w:autoSpaceDE w:val="0"/>
        <w:autoSpaceDN w:val="0"/>
        <w:adjustRightInd w:val="0"/>
        <w:ind w:firstLine="540"/>
        <w:jc w:val="both"/>
        <w:rPr>
          <w:rFonts w:eastAsiaTheme="minorHAnsi"/>
          <w:sz w:val="28"/>
          <w:szCs w:val="28"/>
          <w:lang w:eastAsia="en-US"/>
        </w:rPr>
      </w:pPr>
      <w:r w:rsidRPr="003C2040">
        <w:rPr>
          <w:sz w:val="28"/>
          <w:szCs w:val="28"/>
        </w:rPr>
        <w:lastRenderedPageBreak/>
        <w:t xml:space="preserve">ш) </w:t>
      </w:r>
      <w:r w:rsidR="0064777A" w:rsidRPr="003C2040">
        <w:rPr>
          <w:rFonts w:eastAsiaTheme="minorHAnsi"/>
          <w:sz w:val="28"/>
          <w:szCs w:val="28"/>
          <w:lang w:eastAsia="en-US"/>
        </w:rPr>
        <w:t xml:space="preserve">справка о результатах проверки достоверности и полноты сведений о доходах, об имуществе и обязательствах имущественного характера, представленных гражданским служащим, а также сведений о соблюдении гражданским служащим ограничений и запретов, требований о предотвращении или об урегулировании конфликта интересов и исполнении обязанностей, установленных Федеральным </w:t>
      </w:r>
      <w:hyperlink r:id="rId25" w:history="1">
        <w:r w:rsidR="0064777A" w:rsidRPr="003C2040">
          <w:rPr>
            <w:rFonts w:eastAsiaTheme="minorHAnsi"/>
            <w:color w:val="0000FF"/>
            <w:sz w:val="28"/>
            <w:szCs w:val="28"/>
            <w:lang w:eastAsia="en-US"/>
          </w:rPr>
          <w:t>законом</w:t>
        </w:r>
      </w:hyperlink>
      <w:r w:rsidR="0064777A" w:rsidRPr="003C2040">
        <w:rPr>
          <w:rFonts w:eastAsiaTheme="minorHAnsi"/>
          <w:sz w:val="28"/>
          <w:szCs w:val="28"/>
          <w:lang w:eastAsia="en-US"/>
        </w:rPr>
        <w:t xml:space="preserve"> от 25</w:t>
      </w:r>
      <w:r w:rsidR="00F03022" w:rsidRPr="003C2040">
        <w:rPr>
          <w:rFonts w:eastAsiaTheme="minorHAnsi"/>
          <w:sz w:val="28"/>
          <w:szCs w:val="28"/>
          <w:lang w:eastAsia="en-US"/>
        </w:rPr>
        <w:t>.12.</w:t>
      </w:r>
      <w:r w:rsidR="0064777A" w:rsidRPr="003C2040">
        <w:rPr>
          <w:rFonts w:eastAsiaTheme="minorHAnsi"/>
          <w:sz w:val="28"/>
          <w:szCs w:val="28"/>
          <w:lang w:eastAsia="en-US"/>
        </w:rPr>
        <w:t xml:space="preserve">2008 </w:t>
      </w:r>
      <w:r w:rsidR="00F03022" w:rsidRPr="003C2040">
        <w:rPr>
          <w:rFonts w:eastAsiaTheme="minorHAnsi"/>
          <w:sz w:val="28"/>
          <w:szCs w:val="28"/>
          <w:lang w:eastAsia="en-US"/>
        </w:rPr>
        <w:t>№</w:t>
      </w:r>
      <w:r w:rsidR="0064777A" w:rsidRPr="003C2040">
        <w:rPr>
          <w:rFonts w:eastAsiaTheme="minorHAnsi"/>
          <w:sz w:val="28"/>
          <w:szCs w:val="28"/>
          <w:lang w:eastAsia="en-US"/>
        </w:rPr>
        <w:t xml:space="preserve"> 273-ФЗ </w:t>
      </w:r>
      <w:r w:rsidR="00F03022" w:rsidRPr="003C2040">
        <w:rPr>
          <w:rFonts w:eastAsiaTheme="minorHAnsi"/>
          <w:sz w:val="28"/>
          <w:szCs w:val="28"/>
          <w:lang w:eastAsia="en-US"/>
        </w:rPr>
        <w:t>«</w:t>
      </w:r>
      <w:r w:rsidR="0064777A" w:rsidRPr="003C2040">
        <w:rPr>
          <w:rFonts w:eastAsiaTheme="minorHAnsi"/>
          <w:sz w:val="28"/>
          <w:szCs w:val="28"/>
          <w:lang w:eastAsia="en-US"/>
        </w:rPr>
        <w:t>О противодействии коррупции</w:t>
      </w:r>
      <w:r w:rsidR="00F03022" w:rsidRPr="003C2040">
        <w:rPr>
          <w:rFonts w:eastAsiaTheme="minorHAnsi"/>
          <w:sz w:val="28"/>
          <w:szCs w:val="28"/>
          <w:lang w:eastAsia="en-US"/>
        </w:rPr>
        <w:t>»</w:t>
      </w:r>
      <w:r w:rsidR="0064777A" w:rsidRPr="003C2040">
        <w:rPr>
          <w:rFonts w:eastAsiaTheme="minorHAnsi"/>
          <w:sz w:val="28"/>
          <w:szCs w:val="28"/>
          <w:lang w:eastAsia="en-US"/>
        </w:rPr>
        <w:t xml:space="preserve"> и другими федеральными законами в целях противодействия коррупции, и (или) копия протокола (выписка из протокола) заседания соответствующей комиссии по соблюдению требований к служебному поведению и урегулированию конфликта интересов.</w:t>
      </w:r>
    </w:p>
    <w:p w14:paraId="6B2C1ADC" w14:textId="7ACDB264"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14. В личное дело гражданского служащего вносятся также письменные пояснения гражданского служащего, если такие пояснения даны им после ознакомления с документами своего личного дела.</w:t>
      </w:r>
    </w:p>
    <w:p w14:paraId="160F663B"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К личному делу гражданского служащего приобщаются иные документы, предусмотренные действующим законодательством.</w:t>
      </w:r>
    </w:p>
    <w:p w14:paraId="67D1A618"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15. Документы, приобщенные к личному делу гражданского служащего, брошюруются, страницы нумеруются, к личному делу прилагается опись.</w:t>
      </w:r>
    </w:p>
    <w:p w14:paraId="70DDDD8D" w14:textId="65EC8980"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Учетные данные гражданских служащих в соответствии с порядком, установленным Президентом Российской Федерации, хранятся </w:t>
      </w:r>
      <w:r w:rsidR="008F4EC1" w:rsidRPr="003C2040">
        <w:rPr>
          <w:rFonts w:ascii="Times New Roman" w:hAnsi="Times New Roman" w:cs="Times New Roman"/>
          <w:sz w:val="28"/>
          <w:szCs w:val="28"/>
        </w:rPr>
        <w:t>Управление</w:t>
      </w:r>
      <w:r w:rsidRPr="003C2040">
        <w:rPr>
          <w:rFonts w:ascii="Times New Roman" w:hAnsi="Times New Roman" w:cs="Times New Roman"/>
          <w:sz w:val="28"/>
          <w:szCs w:val="28"/>
        </w:rPr>
        <w:t>м на электронных носителях. Министерство обеспечивает их защиту от несанкционированного доступа и копирования.</w:t>
      </w:r>
    </w:p>
    <w:p w14:paraId="0A896D93" w14:textId="2D09DA8F"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16. В обязанности </w:t>
      </w:r>
      <w:r w:rsidR="008F4EC1" w:rsidRPr="003C2040">
        <w:rPr>
          <w:rFonts w:ascii="Times New Roman" w:hAnsi="Times New Roman" w:cs="Times New Roman"/>
          <w:sz w:val="28"/>
          <w:szCs w:val="28"/>
        </w:rPr>
        <w:t>Управления</w:t>
      </w:r>
      <w:r w:rsidRPr="003C2040">
        <w:rPr>
          <w:rFonts w:ascii="Times New Roman" w:hAnsi="Times New Roman" w:cs="Times New Roman"/>
          <w:sz w:val="28"/>
          <w:szCs w:val="28"/>
        </w:rPr>
        <w:t xml:space="preserve"> входит:</w:t>
      </w:r>
    </w:p>
    <w:p w14:paraId="553D63E9"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а) приобщение документов, указанных в </w:t>
      </w:r>
      <w:hyperlink w:anchor="P82">
        <w:r w:rsidRPr="003C2040">
          <w:rPr>
            <w:rFonts w:ascii="Times New Roman" w:hAnsi="Times New Roman" w:cs="Times New Roman"/>
            <w:sz w:val="28"/>
            <w:szCs w:val="28"/>
          </w:rPr>
          <w:t>пунктах 13</w:t>
        </w:r>
      </w:hyperlink>
      <w:r w:rsidRPr="003C2040">
        <w:rPr>
          <w:rFonts w:ascii="Times New Roman" w:hAnsi="Times New Roman" w:cs="Times New Roman"/>
          <w:sz w:val="28"/>
          <w:szCs w:val="28"/>
        </w:rPr>
        <w:t xml:space="preserve"> и </w:t>
      </w:r>
      <w:hyperlink w:anchor="P108">
        <w:r w:rsidRPr="003C2040">
          <w:rPr>
            <w:rFonts w:ascii="Times New Roman" w:hAnsi="Times New Roman" w:cs="Times New Roman"/>
            <w:sz w:val="28"/>
            <w:szCs w:val="28"/>
          </w:rPr>
          <w:t>14</w:t>
        </w:r>
      </w:hyperlink>
      <w:r w:rsidRPr="003C2040">
        <w:rPr>
          <w:rFonts w:ascii="Times New Roman" w:hAnsi="Times New Roman" w:cs="Times New Roman"/>
          <w:sz w:val="28"/>
          <w:szCs w:val="28"/>
        </w:rPr>
        <w:t xml:space="preserve"> настоящего Положения, к личным делам гражданских служащих;</w:t>
      </w:r>
    </w:p>
    <w:p w14:paraId="2F2ED4BC"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б) обеспечение сохранности личных дел гражданских служащих;</w:t>
      </w:r>
    </w:p>
    <w:p w14:paraId="32A40A23" w14:textId="550DD51B"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в) соблюдение требования об обеспечении конфиденциальности сведений, содержащихся в личных делах гражданских служащих, в соответствии с Федеральным </w:t>
      </w:r>
      <w:hyperlink r:id="rId26">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w:t>
      </w:r>
      <w:r w:rsidR="008F4EC1" w:rsidRPr="003C2040">
        <w:rPr>
          <w:rFonts w:ascii="Times New Roman" w:hAnsi="Times New Roman" w:cs="Times New Roman"/>
          <w:sz w:val="28"/>
          <w:szCs w:val="28"/>
        </w:rPr>
        <w:t>№</w:t>
      </w:r>
      <w:r w:rsidRPr="003C2040">
        <w:rPr>
          <w:rFonts w:ascii="Times New Roman" w:hAnsi="Times New Roman" w:cs="Times New Roman"/>
          <w:sz w:val="28"/>
          <w:szCs w:val="28"/>
        </w:rPr>
        <w:t xml:space="preserve"> 79-ФЗ, действующим законодательством, а также в соответствии с настоящим Положением;</w:t>
      </w:r>
    </w:p>
    <w:p w14:paraId="5A25B263"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г) ознакомление гражданского служащего с документами своего личного дела не реже одного раза в год, а также по просьбе гражданского служащего и во всех иных случаях, предусмотренных действующим законодательством;</w:t>
      </w:r>
    </w:p>
    <w:p w14:paraId="7339595A"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д) обеспечение формирования сведений о трудовой деятельности за период прохождения гражданской службы гражданскими служащими и представления указанных сведений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(за исключением сведений, составляющих государственную тайну).</w:t>
      </w:r>
    </w:p>
    <w:p w14:paraId="7A25C648" w14:textId="7777777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17. Гражданские служащие, уполномоченные на ведение и хранение личных дел гражданских служащих, могут привлекаться к дисциплинарной и иной ответственности за разглашение конфиденциальных сведений, содержащихся в указанных личных делах, а также за иные нарушения порядка </w:t>
      </w:r>
      <w:r w:rsidRPr="003C2040">
        <w:rPr>
          <w:rFonts w:ascii="Times New Roman" w:hAnsi="Times New Roman" w:cs="Times New Roman"/>
          <w:sz w:val="28"/>
          <w:szCs w:val="28"/>
        </w:rPr>
        <w:lastRenderedPageBreak/>
        <w:t>ведения личных дел гражданских служащих, установленных настоящим Положением, в соответствии с действующим законодательством.</w:t>
      </w:r>
    </w:p>
    <w:p w14:paraId="1634AA46" w14:textId="5E4F7E5A"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18. Моральный вред, причиненный гражданскому служащему вследствие нарушения его прав, нарушения правил обработки персональных данных, а также требований к защите персональных данных, установленных в соответствии с Федеральным </w:t>
      </w:r>
      <w:hyperlink r:id="rId27">
        <w:r w:rsidRPr="003C2040">
          <w:rPr>
            <w:rFonts w:ascii="Times New Roman" w:hAnsi="Times New Roman" w:cs="Times New Roman"/>
            <w:sz w:val="28"/>
            <w:szCs w:val="28"/>
          </w:rPr>
          <w:t>законом</w:t>
        </w:r>
      </w:hyperlink>
      <w:r w:rsidRPr="003C2040">
        <w:rPr>
          <w:rFonts w:ascii="Times New Roman" w:hAnsi="Times New Roman" w:cs="Times New Roman"/>
          <w:sz w:val="28"/>
          <w:szCs w:val="28"/>
        </w:rPr>
        <w:t xml:space="preserve"> </w:t>
      </w:r>
      <w:r w:rsidR="008F4EC1" w:rsidRPr="003C2040">
        <w:rPr>
          <w:rFonts w:ascii="Times New Roman" w:hAnsi="Times New Roman" w:cs="Times New Roman"/>
          <w:sz w:val="28"/>
          <w:szCs w:val="28"/>
        </w:rPr>
        <w:t>№</w:t>
      </w:r>
      <w:r w:rsidRPr="003C2040">
        <w:rPr>
          <w:rFonts w:ascii="Times New Roman" w:hAnsi="Times New Roman" w:cs="Times New Roman"/>
          <w:sz w:val="28"/>
          <w:szCs w:val="28"/>
        </w:rPr>
        <w:t xml:space="preserve">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гражданским служащим убытков.</w:t>
      </w:r>
    </w:p>
    <w:p w14:paraId="7D750B7A" w14:textId="77777777" w:rsidR="000956DB" w:rsidRPr="003C2040" w:rsidRDefault="000956DB" w:rsidP="00E936D0">
      <w:pPr>
        <w:pStyle w:val="ConsPlusNormal"/>
        <w:ind w:firstLine="540"/>
        <w:jc w:val="both"/>
        <w:rPr>
          <w:rFonts w:ascii="Times New Roman" w:hAnsi="Times New Roman" w:cs="Times New Roman"/>
          <w:sz w:val="28"/>
          <w:szCs w:val="28"/>
        </w:rPr>
      </w:pPr>
      <w:bookmarkStart w:id="2" w:name="P120"/>
      <w:bookmarkEnd w:id="2"/>
      <w:r w:rsidRPr="003C2040">
        <w:rPr>
          <w:rFonts w:ascii="Times New Roman" w:hAnsi="Times New Roman" w:cs="Times New Roman"/>
          <w:sz w:val="28"/>
          <w:szCs w:val="28"/>
        </w:rPr>
        <w:t>19. При переводе гражданского служащего на должность гражданской службы в другой государственный орган его личное дело передается в государственный орган по новому месту замещения должности гражданской службы.</w:t>
      </w:r>
    </w:p>
    <w:p w14:paraId="0E46558A" w14:textId="77777777" w:rsidR="000956DB" w:rsidRPr="003C2040" w:rsidRDefault="000956DB" w:rsidP="00E936D0">
      <w:pPr>
        <w:pStyle w:val="ConsPlusNormal"/>
        <w:ind w:firstLine="540"/>
        <w:jc w:val="both"/>
        <w:rPr>
          <w:rFonts w:ascii="Times New Roman" w:hAnsi="Times New Roman" w:cs="Times New Roman"/>
          <w:sz w:val="28"/>
          <w:szCs w:val="28"/>
        </w:rPr>
      </w:pPr>
      <w:bookmarkStart w:id="3" w:name="P121"/>
      <w:bookmarkEnd w:id="3"/>
      <w:r w:rsidRPr="003C2040">
        <w:rPr>
          <w:rFonts w:ascii="Times New Roman" w:hAnsi="Times New Roman" w:cs="Times New Roman"/>
          <w:sz w:val="28"/>
          <w:szCs w:val="28"/>
        </w:rPr>
        <w:t>20. При назначении гражданского служащего на государственную должность Российской Федерации или государственную должность субъекта Российской Федерации его личное дело передается в государственный орган по месту замещения государственной должности Российской Федерации или государственной должности субъекта Российской Федерации.</w:t>
      </w:r>
    </w:p>
    <w:p w14:paraId="3B4C3951" w14:textId="0EE87837"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21. Личные дела гражданских служащих, уволенных с гражданской службы (за исключением гражданских служащих, указанных в </w:t>
      </w:r>
      <w:hyperlink w:anchor="P120">
        <w:r w:rsidRPr="003C2040">
          <w:rPr>
            <w:rFonts w:ascii="Times New Roman" w:hAnsi="Times New Roman" w:cs="Times New Roman"/>
            <w:sz w:val="28"/>
            <w:szCs w:val="28"/>
          </w:rPr>
          <w:t>пунктах 19</w:t>
        </w:r>
      </w:hyperlink>
      <w:r w:rsidRPr="003C2040">
        <w:rPr>
          <w:rFonts w:ascii="Times New Roman" w:hAnsi="Times New Roman" w:cs="Times New Roman"/>
          <w:sz w:val="28"/>
          <w:szCs w:val="28"/>
        </w:rPr>
        <w:t xml:space="preserve">, </w:t>
      </w:r>
      <w:hyperlink w:anchor="P121">
        <w:r w:rsidRPr="003C2040">
          <w:rPr>
            <w:rFonts w:ascii="Times New Roman" w:hAnsi="Times New Roman" w:cs="Times New Roman"/>
            <w:sz w:val="28"/>
            <w:szCs w:val="28"/>
          </w:rPr>
          <w:t>20</w:t>
        </w:r>
      </w:hyperlink>
      <w:r w:rsidRPr="003C2040">
        <w:rPr>
          <w:rFonts w:ascii="Times New Roman" w:hAnsi="Times New Roman" w:cs="Times New Roman"/>
          <w:sz w:val="28"/>
          <w:szCs w:val="28"/>
        </w:rPr>
        <w:t xml:space="preserve"> настоящего Положения), хранятся </w:t>
      </w:r>
      <w:r w:rsidR="008F4EC1" w:rsidRPr="003C2040">
        <w:rPr>
          <w:rFonts w:ascii="Times New Roman" w:hAnsi="Times New Roman" w:cs="Times New Roman"/>
          <w:sz w:val="28"/>
          <w:szCs w:val="28"/>
        </w:rPr>
        <w:t>Управление</w:t>
      </w:r>
      <w:r w:rsidRPr="003C2040">
        <w:rPr>
          <w:rFonts w:ascii="Times New Roman" w:hAnsi="Times New Roman" w:cs="Times New Roman"/>
          <w:sz w:val="28"/>
          <w:szCs w:val="28"/>
        </w:rPr>
        <w:t>м в течение 10 лет со дня увольнения с гражданской службы, после чего передаются в архив.</w:t>
      </w:r>
    </w:p>
    <w:p w14:paraId="763FBC61" w14:textId="209766D4"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Если гражданин, личное дело которого хранится </w:t>
      </w:r>
      <w:r w:rsidR="008F4EC1" w:rsidRPr="003C2040">
        <w:rPr>
          <w:rFonts w:ascii="Times New Roman" w:hAnsi="Times New Roman" w:cs="Times New Roman"/>
          <w:sz w:val="28"/>
          <w:szCs w:val="28"/>
        </w:rPr>
        <w:t>Управление</w:t>
      </w:r>
      <w:r w:rsidRPr="003C2040">
        <w:rPr>
          <w:rFonts w:ascii="Times New Roman" w:hAnsi="Times New Roman" w:cs="Times New Roman"/>
          <w:sz w:val="28"/>
          <w:szCs w:val="28"/>
        </w:rPr>
        <w:t>м, поступит на гражданскую службу вновь, его личное дело подлежит передаче в государственный орган по месту замещения должности гражданской службы.</w:t>
      </w:r>
    </w:p>
    <w:p w14:paraId="062ABAEB" w14:textId="1A2728A3" w:rsidR="000956DB" w:rsidRPr="003C2040" w:rsidRDefault="000956DB" w:rsidP="00E936D0">
      <w:pPr>
        <w:pStyle w:val="ConsPlusNormal"/>
        <w:ind w:firstLine="540"/>
        <w:jc w:val="both"/>
        <w:rPr>
          <w:rFonts w:ascii="Times New Roman" w:hAnsi="Times New Roman" w:cs="Times New Roman"/>
          <w:sz w:val="28"/>
          <w:szCs w:val="28"/>
        </w:rPr>
      </w:pPr>
      <w:r w:rsidRPr="003C2040">
        <w:rPr>
          <w:rFonts w:ascii="Times New Roman" w:hAnsi="Times New Roman" w:cs="Times New Roman"/>
          <w:sz w:val="28"/>
          <w:szCs w:val="28"/>
        </w:rPr>
        <w:t xml:space="preserve">Личные дела гражданских служащих, содержащие сведения, составляющие государственную тайну, хранятся </w:t>
      </w:r>
      <w:r w:rsidR="008F4EC1" w:rsidRPr="003C2040">
        <w:rPr>
          <w:rFonts w:ascii="Times New Roman" w:hAnsi="Times New Roman" w:cs="Times New Roman"/>
          <w:sz w:val="28"/>
          <w:szCs w:val="28"/>
        </w:rPr>
        <w:t>Управлением</w:t>
      </w:r>
      <w:r w:rsidRPr="003C2040">
        <w:rPr>
          <w:rFonts w:ascii="Times New Roman" w:hAnsi="Times New Roman" w:cs="Times New Roman"/>
          <w:sz w:val="28"/>
          <w:szCs w:val="28"/>
        </w:rPr>
        <w:t xml:space="preserve"> в соответствии с законодательством Российской Федерации о государственной тайне.</w:t>
      </w:r>
    </w:p>
    <w:p w14:paraId="30518F95" w14:textId="77777777" w:rsidR="000956DB" w:rsidRPr="003C2040" w:rsidRDefault="000956DB" w:rsidP="00E936D0">
      <w:pPr>
        <w:pStyle w:val="ConsPlusNormal"/>
        <w:jc w:val="both"/>
        <w:rPr>
          <w:rFonts w:ascii="Times New Roman" w:hAnsi="Times New Roman" w:cs="Times New Roman"/>
          <w:sz w:val="28"/>
          <w:szCs w:val="28"/>
        </w:rPr>
      </w:pPr>
    </w:p>
    <w:p w14:paraId="43FE022C" w14:textId="77777777" w:rsidR="000956DB" w:rsidRPr="003C2040" w:rsidRDefault="000956DB" w:rsidP="00E936D0">
      <w:pPr>
        <w:pStyle w:val="ConsPlusNormal"/>
        <w:jc w:val="both"/>
        <w:rPr>
          <w:rFonts w:ascii="Times New Roman" w:hAnsi="Times New Roman" w:cs="Times New Roman"/>
          <w:sz w:val="28"/>
          <w:szCs w:val="28"/>
        </w:rPr>
      </w:pPr>
    </w:p>
    <w:p w14:paraId="02A630EC" w14:textId="77777777" w:rsidR="000956DB" w:rsidRPr="003C2040" w:rsidRDefault="000956DB" w:rsidP="00E936D0">
      <w:pPr>
        <w:pStyle w:val="ConsPlusNormal"/>
        <w:jc w:val="both"/>
        <w:rPr>
          <w:rFonts w:ascii="Times New Roman" w:hAnsi="Times New Roman" w:cs="Times New Roman"/>
          <w:sz w:val="28"/>
          <w:szCs w:val="28"/>
        </w:rPr>
      </w:pPr>
    </w:p>
    <w:p w14:paraId="3CAF8688" w14:textId="77777777" w:rsidR="000956DB" w:rsidRPr="003C2040" w:rsidRDefault="000956DB" w:rsidP="00E936D0">
      <w:pPr>
        <w:pStyle w:val="ConsPlusNormal"/>
        <w:jc w:val="both"/>
        <w:rPr>
          <w:rFonts w:ascii="Times New Roman" w:hAnsi="Times New Roman" w:cs="Times New Roman"/>
          <w:sz w:val="28"/>
          <w:szCs w:val="28"/>
        </w:rPr>
      </w:pPr>
    </w:p>
    <w:p w14:paraId="34C8DD1C" w14:textId="6B4EC59C" w:rsidR="000956DB" w:rsidRPr="003C2040" w:rsidRDefault="000956DB" w:rsidP="00E936D0">
      <w:pPr>
        <w:pStyle w:val="ConsPlusNormal"/>
        <w:jc w:val="both"/>
        <w:rPr>
          <w:rFonts w:ascii="Times New Roman" w:hAnsi="Times New Roman" w:cs="Times New Roman"/>
          <w:sz w:val="28"/>
          <w:szCs w:val="28"/>
        </w:rPr>
      </w:pPr>
    </w:p>
    <w:p w14:paraId="47FFEE0D" w14:textId="405C56A5" w:rsidR="00B869B5" w:rsidRPr="003C2040" w:rsidRDefault="00B869B5" w:rsidP="00E936D0">
      <w:pPr>
        <w:pStyle w:val="ConsPlusNormal"/>
        <w:jc w:val="both"/>
        <w:rPr>
          <w:rFonts w:ascii="Times New Roman" w:hAnsi="Times New Roman" w:cs="Times New Roman"/>
          <w:sz w:val="28"/>
          <w:szCs w:val="28"/>
        </w:rPr>
      </w:pPr>
    </w:p>
    <w:p w14:paraId="3174BD54" w14:textId="668FFAA2" w:rsidR="00B869B5" w:rsidRPr="003C2040" w:rsidRDefault="00B869B5" w:rsidP="00E936D0">
      <w:pPr>
        <w:pStyle w:val="ConsPlusNormal"/>
        <w:jc w:val="both"/>
        <w:rPr>
          <w:rFonts w:ascii="Times New Roman" w:hAnsi="Times New Roman" w:cs="Times New Roman"/>
          <w:sz w:val="28"/>
          <w:szCs w:val="28"/>
        </w:rPr>
      </w:pPr>
    </w:p>
    <w:p w14:paraId="3C8EFEC1" w14:textId="54D00D26" w:rsidR="00B869B5" w:rsidRPr="003C2040" w:rsidRDefault="00B869B5" w:rsidP="00E936D0">
      <w:pPr>
        <w:pStyle w:val="ConsPlusNormal"/>
        <w:jc w:val="both"/>
        <w:rPr>
          <w:rFonts w:ascii="Times New Roman" w:hAnsi="Times New Roman" w:cs="Times New Roman"/>
          <w:sz w:val="28"/>
          <w:szCs w:val="28"/>
        </w:rPr>
      </w:pPr>
    </w:p>
    <w:p w14:paraId="4C955F3E" w14:textId="1973B1B5" w:rsidR="00B869B5" w:rsidRPr="003C2040" w:rsidRDefault="00B869B5" w:rsidP="00E936D0">
      <w:pPr>
        <w:pStyle w:val="ConsPlusNormal"/>
        <w:jc w:val="both"/>
        <w:rPr>
          <w:rFonts w:ascii="Times New Roman" w:hAnsi="Times New Roman" w:cs="Times New Roman"/>
          <w:sz w:val="28"/>
          <w:szCs w:val="28"/>
        </w:rPr>
      </w:pPr>
    </w:p>
    <w:p w14:paraId="06751A9D" w14:textId="558AB2CE" w:rsidR="00B869B5" w:rsidRPr="003C2040" w:rsidRDefault="00B869B5" w:rsidP="00E936D0">
      <w:pPr>
        <w:pStyle w:val="ConsPlusNormal"/>
        <w:jc w:val="both"/>
        <w:rPr>
          <w:rFonts w:ascii="Times New Roman" w:hAnsi="Times New Roman" w:cs="Times New Roman"/>
          <w:sz w:val="28"/>
          <w:szCs w:val="28"/>
        </w:rPr>
      </w:pPr>
    </w:p>
    <w:p w14:paraId="44FA6466" w14:textId="54EA758B" w:rsidR="00B869B5" w:rsidRPr="003C2040" w:rsidRDefault="00B869B5" w:rsidP="00E936D0">
      <w:pPr>
        <w:pStyle w:val="ConsPlusNormal"/>
        <w:jc w:val="both"/>
        <w:rPr>
          <w:rFonts w:ascii="Times New Roman" w:hAnsi="Times New Roman" w:cs="Times New Roman"/>
          <w:sz w:val="28"/>
          <w:szCs w:val="28"/>
        </w:rPr>
      </w:pPr>
    </w:p>
    <w:p w14:paraId="41AC4331" w14:textId="089A85A5" w:rsidR="00B869B5" w:rsidRPr="003C2040" w:rsidRDefault="00B869B5" w:rsidP="00E936D0">
      <w:pPr>
        <w:pStyle w:val="ConsPlusNormal"/>
        <w:jc w:val="both"/>
        <w:rPr>
          <w:rFonts w:ascii="Times New Roman" w:hAnsi="Times New Roman" w:cs="Times New Roman"/>
          <w:sz w:val="28"/>
          <w:szCs w:val="28"/>
        </w:rPr>
      </w:pPr>
    </w:p>
    <w:p w14:paraId="2B05D26D" w14:textId="012AD1D3" w:rsidR="00B869B5" w:rsidRDefault="00B869B5" w:rsidP="00E936D0">
      <w:pPr>
        <w:pStyle w:val="ConsPlusNormal"/>
        <w:jc w:val="both"/>
        <w:rPr>
          <w:rFonts w:ascii="Times New Roman" w:hAnsi="Times New Roman" w:cs="Times New Roman"/>
          <w:sz w:val="28"/>
          <w:szCs w:val="28"/>
        </w:rPr>
      </w:pPr>
    </w:p>
    <w:p w14:paraId="62C04891" w14:textId="77777777" w:rsidR="00F06363" w:rsidRPr="003C2040" w:rsidRDefault="00F06363" w:rsidP="00E936D0">
      <w:pPr>
        <w:pStyle w:val="ConsPlusNormal"/>
        <w:jc w:val="both"/>
        <w:rPr>
          <w:rFonts w:ascii="Times New Roman" w:hAnsi="Times New Roman" w:cs="Times New Roman"/>
          <w:sz w:val="28"/>
          <w:szCs w:val="28"/>
        </w:rPr>
      </w:pPr>
    </w:p>
    <w:p w14:paraId="07317EB2" w14:textId="10D631D5" w:rsidR="00B869B5" w:rsidRPr="003C2040" w:rsidRDefault="00B869B5" w:rsidP="00E936D0">
      <w:pPr>
        <w:pStyle w:val="ConsPlusNormal"/>
        <w:jc w:val="both"/>
        <w:rPr>
          <w:rFonts w:ascii="Times New Roman" w:hAnsi="Times New Roman" w:cs="Times New Roman"/>
          <w:sz w:val="28"/>
          <w:szCs w:val="28"/>
        </w:rPr>
      </w:pPr>
    </w:p>
    <w:p w14:paraId="04427094" w14:textId="03E59A16" w:rsidR="00B869B5" w:rsidRPr="003C2040" w:rsidRDefault="00B869B5" w:rsidP="00E936D0">
      <w:pPr>
        <w:pStyle w:val="ConsPlusNormal"/>
        <w:jc w:val="both"/>
        <w:rPr>
          <w:rFonts w:ascii="Times New Roman" w:hAnsi="Times New Roman" w:cs="Times New Roman"/>
          <w:sz w:val="28"/>
          <w:szCs w:val="28"/>
        </w:rPr>
      </w:pPr>
    </w:p>
    <w:p w14:paraId="1A54F9F0" w14:textId="49052BA7" w:rsidR="00B869B5" w:rsidRPr="003C2040" w:rsidRDefault="00B869B5" w:rsidP="00E936D0">
      <w:pPr>
        <w:pStyle w:val="ConsPlusNormal"/>
        <w:jc w:val="both"/>
        <w:rPr>
          <w:rFonts w:ascii="Times New Roman" w:hAnsi="Times New Roman" w:cs="Times New Roman"/>
          <w:sz w:val="28"/>
          <w:szCs w:val="28"/>
        </w:rPr>
      </w:pPr>
    </w:p>
    <w:p w14:paraId="1AAA5156" w14:textId="12FF0DE9" w:rsidR="00B869B5" w:rsidRPr="003C2040" w:rsidRDefault="00B869B5" w:rsidP="00E936D0">
      <w:pPr>
        <w:pStyle w:val="ConsPlusNormal"/>
        <w:jc w:val="both"/>
        <w:rPr>
          <w:rFonts w:ascii="Times New Roman" w:hAnsi="Times New Roman" w:cs="Times New Roman"/>
          <w:sz w:val="28"/>
          <w:szCs w:val="28"/>
        </w:rPr>
      </w:pPr>
    </w:p>
    <w:tbl>
      <w:tblPr>
        <w:tblpPr w:leftFromText="180" w:rightFromText="180" w:vertAnchor="text" w:horzAnchor="margin" w:tblpXSpec="right" w:tblpY="12"/>
        <w:tblW w:w="0" w:type="auto"/>
        <w:tblLook w:val="01E0" w:firstRow="1" w:lastRow="1" w:firstColumn="1" w:lastColumn="1" w:noHBand="0" w:noVBand="0"/>
      </w:tblPr>
      <w:tblGrid>
        <w:gridCol w:w="5148"/>
      </w:tblGrid>
      <w:tr w:rsidR="00F12D32" w:rsidRPr="003C2040" w14:paraId="3EFA3CC0" w14:textId="77777777" w:rsidTr="005E0A06">
        <w:tc>
          <w:tcPr>
            <w:tcW w:w="5148" w:type="dxa"/>
            <w:shd w:val="clear" w:color="auto" w:fill="auto"/>
          </w:tcPr>
          <w:p w14:paraId="7522FE72" w14:textId="20F957A9" w:rsidR="00B869B5" w:rsidRPr="003C2040" w:rsidRDefault="00B869B5" w:rsidP="005E0A06">
            <w:pPr>
              <w:pStyle w:val="Tabletitleheader"/>
              <w:spacing w:before="0"/>
              <w:jc w:val="left"/>
              <w:rPr>
                <w:sz w:val="27"/>
                <w:szCs w:val="27"/>
              </w:rPr>
            </w:pPr>
            <w:r w:rsidRPr="003C2040">
              <w:rPr>
                <w:sz w:val="27"/>
                <w:szCs w:val="27"/>
              </w:rPr>
              <w:t>УТВЕРЖДЕН</w:t>
            </w:r>
          </w:p>
          <w:p w14:paraId="5A884A9B" w14:textId="77777777" w:rsidR="00B869B5" w:rsidRPr="003C2040" w:rsidRDefault="00B869B5" w:rsidP="005E0A06">
            <w:pPr>
              <w:pStyle w:val="Tabletitleheader"/>
              <w:spacing w:before="0"/>
              <w:jc w:val="left"/>
              <w:rPr>
                <w:sz w:val="27"/>
                <w:szCs w:val="27"/>
              </w:rPr>
            </w:pPr>
            <w:r w:rsidRPr="003C2040">
              <w:rPr>
                <w:sz w:val="27"/>
                <w:szCs w:val="27"/>
              </w:rPr>
              <w:t xml:space="preserve">приказом Министерства сельского хозяйства Пензенской области  </w:t>
            </w:r>
          </w:p>
          <w:p w14:paraId="39A30B6E" w14:textId="74DE7AC2" w:rsidR="00B869B5" w:rsidRPr="003C2040" w:rsidRDefault="00B869B5" w:rsidP="005E0A06">
            <w:pPr>
              <w:pStyle w:val="Tabletitleheader"/>
              <w:spacing w:before="0"/>
              <w:jc w:val="left"/>
              <w:rPr>
                <w:sz w:val="28"/>
                <w:u w:val="single"/>
              </w:rPr>
            </w:pPr>
            <w:r w:rsidRPr="003C2040">
              <w:rPr>
                <w:sz w:val="27"/>
                <w:szCs w:val="27"/>
              </w:rPr>
              <w:t>от «</w:t>
            </w:r>
            <w:r w:rsidR="005210A6">
              <w:rPr>
                <w:sz w:val="27"/>
                <w:szCs w:val="27"/>
                <w:u w:val="single"/>
              </w:rPr>
              <w:t>18</w:t>
            </w:r>
            <w:r w:rsidRPr="003C2040">
              <w:rPr>
                <w:sz w:val="27"/>
                <w:szCs w:val="27"/>
              </w:rPr>
              <w:t xml:space="preserve">» </w:t>
            </w:r>
            <w:r w:rsidR="005210A6">
              <w:rPr>
                <w:sz w:val="27"/>
                <w:szCs w:val="27"/>
                <w:u w:val="single"/>
              </w:rPr>
              <w:t>марта</w:t>
            </w:r>
            <w:r w:rsidRPr="003C2040">
              <w:rPr>
                <w:sz w:val="27"/>
                <w:szCs w:val="27"/>
              </w:rPr>
              <w:t xml:space="preserve"> 202</w:t>
            </w:r>
            <w:r w:rsidR="00035477">
              <w:rPr>
                <w:sz w:val="27"/>
                <w:szCs w:val="27"/>
              </w:rPr>
              <w:t>6</w:t>
            </w:r>
            <w:r w:rsidRPr="003C2040">
              <w:rPr>
                <w:sz w:val="27"/>
                <w:szCs w:val="27"/>
              </w:rPr>
              <w:t xml:space="preserve"> № </w:t>
            </w:r>
            <w:r w:rsidR="005210A6">
              <w:rPr>
                <w:sz w:val="27"/>
                <w:szCs w:val="27"/>
                <w:u w:val="single"/>
              </w:rPr>
              <w:t>20-17</w:t>
            </w:r>
          </w:p>
        </w:tc>
      </w:tr>
    </w:tbl>
    <w:p w14:paraId="5DC569ED" w14:textId="44CB7011" w:rsidR="00B869B5" w:rsidRPr="003C2040" w:rsidRDefault="00B869B5" w:rsidP="00E936D0">
      <w:pPr>
        <w:pStyle w:val="ConsPlusNormal"/>
        <w:jc w:val="both"/>
        <w:rPr>
          <w:rFonts w:ascii="Times New Roman" w:hAnsi="Times New Roman" w:cs="Times New Roman"/>
          <w:sz w:val="28"/>
          <w:szCs w:val="28"/>
        </w:rPr>
      </w:pPr>
    </w:p>
    <w:p w14:paraId="4B971258" w14:textId="7DA78F75" w:rsidR="00B869B5" w:rsidRPr="003C2040" w:rsidRDefault="00B869B5" w:rsidP="00E936D0">
      <w:pPr>
        <w:pStyle w:val="ConsPlusNormal"/>
        <w:jc w:val="both"/>
        <w:rPr>
          <w:rFonts w:ascii="Times New Roman" w:hAnsi="Times New Roman" w:cs="Times New Roman"/>
          <w:sz w:val="28"/>
          <w:szCs w:val="28"/>
        </w:rPr>
      </w:pPr>
    </w:p>
    <w:p w14:paraId="20378560" w14:textId="0D046FBF" w:rsidR="00B869B5" w:rsidRPr="003C2040" w:rsidRDefault="00B869B5" w:rsidP="00E936D0">
      <w:pPr>
        <w:pStyle w:val="ConsPlusNormal"/>
        <w:jc w:val="both"/>
        <w:rPr>
          <w:rFonts w:ascii="Times New Roman" w:hAnsi="Times New Roman" w:cs="Times New Roman"/>
          <w:sz w:val="28"/>
          <w:szCs w:val="28"/>
        </w:rPr>
      </w:pPr>
    </w:p>
    <w:p w14:paraId="7E3FAAE1" w14:textId="6B8B784A" w:rsidR="00B869B5" w:rsidRPr="003C2040" w:rsidRDefault="00B869B5" w:rsidP="00E936D0">
      <w:pPr>
        <w:pStyle w:val="ConsPlusNormal"/>
        <w:jc w:val="both"/>
        <w:rPr>
          <w:rFonts w:ascii="Times New Roman" w:hAnsi="Times New Roman" w:cs="Times New Roman"/>
          <w:sz w:val="28"/>
          <w:szCs w:val="28"/>
        </w:rPr>
      </w:pPr>
    </w:p>
    <w:p w14:paraId="6092A724" w14:textId="18A4B3EE" w:rsidR="00B869B5" w:rsidRPr="003C2040" w:rsidRDefault="00B869B5" w:rsidP="00E936D0">
      <w:pPr>
        <w:pStyle w:val="ConsPlusNormal"/>
        <w:jc w:val="both"/>
        <w:rPr>
          <w:rFonts w:ascii="Times New Roman" w:hAnsi="Times New Roman" w:cs="Times New Roman"/>
          <w:sz w:val="24"/>
          <w:szCs w:val="24"/>
        </w:rPr>
      </w:pPr>
    </w:p>
    <w:p w14:paraId="7844785B" w14:textId="223B4F85" w:rsidR="000956DB" w:rsidRPr="003C2040" w:rsidRDefault="000149CE" w:rsidP="00E936D0">
      <w:pPr>
        <w:pStyle w:val="ConsPlusTitle"/>
        <w:jc w:val="center"/>
        <w:rPr>
          <w:rFonts w:ascii="Times New Roman" w:hAnsi="Times New Roman" w:cs="Times New Roman"/>
          <w:sz w:val="27"/>
          <w:szCs w:val="27"/>
        </w:rPr>
      </w:pPr>
      <w:bookmarkStart w:id="4" w:name="P137"/>
      <w:bookmarkEnd w:id="4"/>
      <w:r w:rsidRPr="003C2040">
        <w:rPr>
          <w:rFonts w:ascii="Times New Roman" w:hAnsi="Times New Roman" w:cs="Times New Roman"/>
          <w:sz w:val="27"/>
          <w:szCs w:val="27"/>
        </w:rPr>
        <w:t>Перечень</w:t>
      </w:r>
    </w:p>
    <w:p w14:paraId="0DA83F4B" w14:textId="6D1B2A21" w:rsidR="000956DB" w:rsidRPr="003C2040" w:rsidRDefault="000149CE" w:rsidP="00E936D0">
      <w:pPr>
        <w:pStyle w:val="ConsPlusTitle"/>
        <w:jc w:val="center"/>
        <w:rPr>
          <w:rFonts w:ascii="Times New Roman" w:hAnsi="Times New Roman" w:cs="Times New Roman"/>
          <w:sz w:val="27"/>
          <w:szCs w:val="27"/>
        </w:rPr>
      </w:pPr>
      <w:r w:rsidRPr="003C2040">
        <w:rPr>
          <w:rFonts w:ascii="Times New Roman" w:hAnsi="Times New Roman" w:cs="Times New Roman"/>
          <w:sz w:val="27"/>
          <w:szCs w:val="27"/>
        </w:rPr>
        <w:t>уполномоченных на обработку персональных данных государственных гражданских служащих Пензенской области, замещающих должности государственной гражданской службы Пензенской области в Министерстве сельского хозяйства Пензенской области должностных лиц, несущих ответственность в соответствии с законодательством Российской Федерации за нарушение режима защиты этих персональных данных</w:t>
      </w:r>
    </w:p>
    <w:p w14:paraId="01B18159" w14:textId="61F5A7F3" w:rsidR="000956DB" w:rsidRPr="003C2040" w:rsidRDefault="000956DB" w:rsidP="00E936D0">
      <w:pPr>
        <w:pStyle w:val="ConsPlusNormal"/>
        <w:jc w:val="both"/>
        <w:rPr>
          <w:rFonts w:ascii="Times New Roman" w:hAnsi="Times New Roman" w:cs="Times New Roman"/>
          <w:sz w:val="27"/>
          <w:szCs w:val="27"/>
        </w:rPr>
      </w:pPr>
    </w:p>
    <w:p w14:paraId="28390812" w14:textId="406362B2" w:rsidR="00EE7644" w:rsidRPr="003C2040" w:rsidRDefault="00035477" w:rsidP="000149CE">
      <w:pPr>
        <w:pStyle w:val="ConsPlusNormal"/>
        <w:jc w:val="center"/>
        <w:rPr>
          <w:rFonts w:ascii="Times New Roman" w:hAnsi="Times New Roman" w:cs="Times New Roman"/>
          <w:b/>
          <w:bCs/>
          <w:sz w:val="27"/>
          <w:szCs w:val="27"/>
        </w:rPr>
      </w:pPr>
      <w:r>
        <w:rPr>
          <w:rFonts w:ascii="Times New Roman" w:hAnsi="Times New Roman" w:cs="Times New Roman"/>
          <w:b/>
          <w:bCs/>
          <w:sz w:val="27"/>
          <w:szCs w:val="27"/>
        </w:rPr>
        <w:t>У</w:t>
      </w:r>
      <w:r w:rsidR="00EE7644" w:rsidRPr="003C2040">
        <w:rPr>
          <w:rFonts w:ascii="Times New Roman" w:hAnsi="Times New Roman" w:cs="Times New Roman"/>
          <w:b/>
          <w:bCs/>
          <w:sz w:val="27"/>
          <w:szCs w:val="27"/>
        </w:rPr>
        <w:t>правлени</w:t>
      </w:r>
      <w:r>
        <w:rPr>
          <w:rFonts w:ascii="Times New Roman" w:hAnsi="Times New Roman" w:cs="Times New Roman"/>
          <w:b/>
          <w:bCs/>
          <w:sz w:val="27"/>
          <w:szCs w:val="27"/>
        </w:rPr>
        <w:t>е</w:t>
      </w:r>
      <w:r w:rsidR="00EE7644" w:rsidRPr="003C2040">
        <w:rPr>
          <w:rFonts w:ascii="Times New Roman" w:hAnsi="Times New Roman" w:cs="Times New Roman"/>
          <w:b/>
          <w:bCs/>
          <w:sz w:val="27"/>
          <w:szCs w:val="27"/>
        </w:rPr>
        <w:t xml:space="preserve"> организационно-кадрового обеспечения и делопроизводства</w:t>
      </w:r>
    </w:p>
    <w:p w14:paraId="40FCBE11" w14:textId="77777777" w:rsidR="00EE7644" w:rsidRPr="003C2040" w:rsidRDefault="00EE7644" w:rsidP="00E936D0">
      <w:pPr>
        <w:pStyle w:val="ConsPlusNormal"/>
        <w:jc w:val="both"/>
        <w:rPr>
          <w:rFonts w:ascii="Times New Roman" w:hAnsi="Times New Roman" w:cs="Times New Roman"/>
          <w:sz w:val="24"/>
          <w:szCs w:val="24"/>
        </w:rPr>
      </w:pPr>
    </w:p>
    <w:p w14:paraId="11BBD880" w14:textId="661B7549" w:rsidR="000956DB" w:rsidRPr="003C2040" w:rsidRDefault="000956DB" w:rsidP="00E936D0">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Начальник управления</w:t>
      </w:r>
    </w:p>
    <w:p w14:paraId="733539BF" w14:textId="1619BFFE" w:rsidR="000149CE" w:rsidRPr="003C2040" w:rsidRDefault="000149CE" w:rsidP="00E936D0">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Заместитель начальника управления</w:t>
      </w:r>
    </w:p>
    <w:p w14:paraId="6E6D5D92" w14:textId="74E739B4" w:rsidR="000956DB" w:rsidRPr="003C2040" w:rsidRDefault="000956DB" w:rsidP="00E936D0">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 xml:space="preserve">Консультант </w:t>
      </w:r>
    </w:p>
    <w:p w14:paraId="74ABAE49" w14:textId="67A52085" w:rsidR="000956DB" w:rsidRPr="003C2040" w:rsidRDefault="000956DB" w:rsidP="00E936D0">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 xml:space="preserve">Главный специалист - эксперт </w:t>
      </w:r>
    </w:p>
    <w:p w14:paraId="44DD73D8" w14:textId="314765C1" w:rsidR="000149CE" w:rsidRPr="003C2040" w:rsidRDefault="000149CE" w:rsidP="00E936D0">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Ведущий специалист – эксперт</w:t>
      </w:r>
    </w:p>
    <w:p w14:paraId="5AD99FD2" w14:textId="16161C64" w:rsidR="000149CE" w:rsidRPr="003C2040" w:rsidRDefault="000149CE" w:rsidP="00E936D0">
      <w:pPr>
        <w:pStyle w:val="ConsPlusNormal"/>
        <w:ind w:firstLine="540"/>
        <w:jc w:val="both"/>
        <w:rPr>
          <w:rFonts w:ascii="Times New Roman" w:hAnsi="Times New Roman" w:cs="Times New Roman"/>
          <w:sz w:val="20"/>
        </w:rPr>
      </w:pPr>
    </w:p>
    <w:p w14:paraId="694BD954" w14:textId="5FB61C6C" w:rsidR="00A87ED9" w:rsidRPr="003C2040" w:rsidRDefault="00035477" w:rsidP="00A87ED9">
      <w:pPr>
        <w:pStyle w:val="ConsPlusNormal"/>
        <w:ind w:firstLine="540"/>
        <w:jc w:val="center"/>
        <w:rPr>
          <w:rFonts w:ascii="Times New Roman" w:hAnsi="Times New Roman" w:cs="Times New Roman"/>
          <w:b/>
          <w:bCs/>
          <w:sz w:val="27"/>
          <w:szCs w:val="27"/>
        </w:rPr>
      </w:pPr>
      <w:r>
        <w:rPr>
          <w:rFonts w:ascii="Times New Roman" w:hAnsi="Times New Roman" w:cs="Times New Roman"/>
          <w:b/>
          <w:bCs/>
          <w:sz w:val="27"/>
          <w:szCs w:val="27"/>
        </w:rPr>
        <w:t>У</w:t>
      </w:r>
      <w:r w:rsidR="00A87ED9" w:rsidRPr="003C2040">
        <w:rPr>
          <w:rFonts w:ascii="Times New Roman" w:hAnsi="Times New Roman" w:cs="Times New Roman"/>
          <w:b/>
          <w:bCs/>
          <w:sz w:val="27"/>
          <w:szCs w:val="27"/>
        </w:rPr>
        <w:t>правлени</w:t>
      </w:r>
      <w:r>
        <w:rPr>
          <w:rFonts w:ascii="Times New Roman" w:hAnsi="Times New Roman" w:cs="Times New Roman"/>
          <w:b/>
          <w:bCs/>
          <w:sz w:val="27"/>
          <w:szCs w:val="27"/>
        </w:rPr>
        <w:t>е</w:t>
      </w:r>
      <w:r w:rsidR="00A87ED9" w:rsidRPr="003C2040">
        <w:rPr>
          <w:rFonts w:ascii="Times New Roman" w:hAnsi="Times New Roman" w:cs="Times New Roman"/>
          <w:b/>
          <w:bCs/>
          <w:sz w:val="27"/>
          <w:szCs w:val="27"/>
        </w:rPr>
        <w:t xml:space="preserve"> мониторинга эффективности использования земель сельскохозяйственного назначения и информационных технологий</w:t>
      </w:r>
    </w:p>
    <w:p w14:paraId="675CE990" w14:textId="7279146C" w:rsidR="00A87ED9" w:rsidRPr="003C2040" w:rsidRDefault="00A87ED9" w:rsidP="00A87ED9">
      <w:pPr>
        <w:pStyle w:val="ConsPlusNormal"/>
        <w:ind w:firstLine="540"/>
        <w:jc w:val="center"/>
        <w:rPr>
          <w:rFonts w:ascii="Times New Roman" w:hAnsi="Times New Roman" w:cs="Times New Roman"/>
          <w:b/>
          <w:bCs/>
          <w:sz w:val="24"/>
          <w:szCs w:val="24"/>
        </w:rPr>
      </w:pPr>
    </w:p>
    <w:p w14:paraId="289FD5A6" w14:textId="77777777" w:rsidR="00A87ED9" w:rsidRPr="003C2040" w:rsidRDefault="00A87ED9" w:rsidP="00A87ED9">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 xml:space="preserve">Консультант </w:t>
      </w:r>
    </w:p>
    <w:p w14:paraId="068FF2A3" w14:textId="77777777" w:rsidR="00A87ED9" w:rsidRPr="003C2040" w:rsidRDefault="00A87ED9" w:rsidP="00A87ED9">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Ведущий специалист – эксперт</w:t>
      </w:r>
    </w:p>
    <w:p w14:paraId="2A116EA5" w14:textId="77777777" w:rsidR="00A87ED9" w:rsidRPr="003C2040" w:rsidRDefault="00A87ED9" w:rsidP="00A87ED9">
      <w:pPr>
        <w:pStyle w:val="ConsPlusNormal"/>
        <w:ind w:firstLine="540"/>
        <w:jc w:val="both"/>
        <w:rPr>
          <w:rFonts w:ascii="Times New Roman" w:hAnsi="Times New Roman" w:cs="Times New Roman"/>
          <w:sz w:val="24"/>
          <w:szCs w:val="24"/>
        </w:rPr>
      </w:pPr>
    </w:p>
    <w:p w14:paraId="6A4A4DB4" w14:textId="734C95D5" w:rsidR="000149CE" w:rsidRPr="003C2040" w:rsidRDefault="00035477" w:rsidP="000149CE">
      <w:pPr>
        <w:pStyle w:val="ConsPlusNormal"/>
        <w:jc w:val="center"/>
        <w:rPr>
          <w:rFonts w:ascii="Times New Roman" w:hAnsi="Times New Roman" w:cs="Times New Roman"/>
          <w:b/>
          <w:bCs/>
          <w:sz w:val="27"/>
          <w:szCs w:val="27"/>
        </w:rPr>
      </w:pPr>
      <w:r>
        <w:rPr>
          <w:rFonts w:ascii="Times New Roman" w:hAnsi="Times New Roman" w:cs="Times New Roman"/>
          <w:b/>
          <w:bCs/>
          <w:sz w:val="27"/>
          <w:szCs w:val="27"/>
        </w:rPr>
        <w:t>О</w:t>
      </w:r>
      <w:r w:rsidR="000149CE" w:rsidRPr="003C2040">
        <w:rPr>
          <w:rFonts w:ascii="Times New Roman" w:hAnsi="Times New Roman" w:cs="Times New Roman"/>
          <w:b/>
          <w:bCs/>
          <w:sz w:val="27"/>
          <w:szCs w:val="27"/>
        </w:rPr>
        <w:t xml:space="preserve">тдел бухгалтерского учета и отчетности </w:t>
      </w:r>
    </w:p>
    <w:p w14:paraId="126DEECF" w14:textId="77777777" w:rsidR="000149CE" w:rsidRPr="003C2040" w:rsidRDefault="000149CE" w:rsidP="000149CE">
      <w:pPr>
        <w:pStyle w:val="ConsPlusNormal"/>
        <w:jc w:val="center"/>
        <w:rPr>
          <w:rFonts w:ascii="Times New Roman" w:hAnsi="Times New Roman" w:cs="Times New Roman"/>
          <w:b/>
          <w:bCs/>
          <w:sz w:val="24"/>
          <w:szCs w:val="24"/>
        </w:rPr>
      </w:pPr>
    </w:p>
    <w:p w14:paraId="4BAE31C4" w14:textId="15F1F4C1" w:rsidR="004A6EC5" w:rsidRPr="003C2040" w:rsidRDefault="000149CE" w:rsidP="000149CE">
      <w:pPr>
        <w:ind w:firstLine="567"/>
        <w:rPr>
          <w:sz w:val="27"/>
          <w:szCs w:val="27"/>
        </w:rPr>
      </w:pPr>
      <w:r w:rsidRPr="003C2040">
        <w:rPr>
          <w:sz w:val="27"/>
          <w:szCs w:val="27"/>
        </w:rPr>
        <w:t>Начальник отдела- главный бухгалтер</w:t>
      </w:r>
    </w:p>
    <w:p w14:paraId="7E475C50" w14:textId="295D0D0B" w:rsidR="000149CE" w:rsidRPr="003C2040" w:rsidRDefault="000149CE" w:rsidP="000149CE">
      <w:pPr>
        <w:ind w:firstLine="567"/>
        <w:rPr>
          <w:sz w:val="27"/>
          <w:szCs w:val="27"/>
        </w:rPr>
      </w:pPr>
      <w:r w:rsidRPr="003C2040">
        <w:rPr>
          <w:sz w:val="27"/>
          <w:szCs w:val="27"/>
        </w:rPr>
        <w:t>Заместитель начальника - заместитель главного бухгалтера</w:t>
      </w:r>
    </w:p>
    <w:p w14:paraId="70038666" w14:textId="77777777" w:rsidR="00923B27" w:rsidRPr="003C2040" w:rsidRDefault="00923B27" w:rsidP="00923B27">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 xml:space="preserve">Главный специалист - эксперт </w:t>
      </w:r>
    </w:p>
    <w:p w14:paraId="5247FA06" w14:textId="77777777" w:rsidR="00923B27" w:rsidRPr="003C2040" w:rsidRDefault="00923B27" w:rsidP="00923B27">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Ведущий специалист – эксперт</w:t>
      </w:r>
    </w:p>
    <w:p w14:paraId="71CA1C5C" w14:textId="2BD774F9" w:rsidR="000149CE" w:rsidRPr="003C2040" w:rsidRDefault="000149CE" w:rsidP="000149CE">
      <w:pPr>
        <w:ind w:firstLine="567"/>
      </w:pPr>
    </w:p>
    <w:p w14:paraId="03AF3978" w14:textId="20D367B4" w:rsidR="00A87ED9" w:rsidRPr="003C2040" w:rsidRDefault="00035477" w:rsidP="00A87ED9">
      <w:pPr>
        <w:ind w:firstLine="567"/>
        <w:jc w:val="center"/>
        <w:rPr>
          <w:b/>
          <w:bCs/>
          <w:sz w:val="27"/>
          <w:szCs w:val="27"/>
        </w:rPr>
      </w:pPr>
      <w:r>
        <w:rPr>
          <w:b/>
          <w:bCs/>
          <w:sz w:val="27"/>
          <w:szCs w:val="27"/>
        </w:rPr>
        <w:t>О</w:t>
      </w:r>
      <w:r w:rsidR="00A87ED9" w:rsidRPr="003C2040">
        <w:rPr>
          <w:b/>
          <w:bCs/>
          <w:sz w:val="27"/>
          <w:szCs w:val="27"/>
        </w:rPr>
        <w:t>тдел финансового контроля и государственных закупок</w:t>
      </w:r>
    </w:p>
    <w:p w14:paraId="4D8424F1" w14:textId="618A0ACA" w:rsidR="00A87ED9" w:rsidRPr="003C2040" w:rsidRDefault="00A87ED9" w:rsidP="000149CE">
      <w:pPr>
        <w:ind w:firstLine="567"/>
      </w:pPr>
    </w:p>
    <w:p w14:paraId="07CCCE0A" w14:textId="0B36092C" w:rsidR="00A87ED9" w:rsidRPr="003C2040" w:rsidRDefault="00A87ED9" w:rsidP="000149CE">
      <w:pPr>
        <w:ind w:firstLine="567"/>
        <w:rPr>
          <w:sz w:val="27"/>
          <w:szCs w:val="27"/>
        </w:rPr>
      </w:pPr>
      <w:r w:rsidRPr="003C2040">
        <w:rPr>
          <w:sz w:val="27"/>
          <w:szCs w:val="27"/>
        </w:rPr>
        <w:t>Начальник отдела</w:t>
      </w:r>
    </w:p>
    <w:p w14:paraId="225D604E" w14:textId="77777777" w:rsidR="00A87ED9" w:rsidRPr="003C2040" w:rsidRDefault="00A87ED9" w:rsidP="00A87ED9">
      <w:pPr>
        <w:pStyle w:val="ConsPlusNormal"/>
        <w:ind w:firstLine="540"/>
        <w:jc w:val="both"/>
        <w:rPr>
          <w:rFonts w:ascii="Times New Roman" w:hAnsi="Times New Roman" w:cs="Times New Roman"/>
          <w:sz w:val="27"/>
          <w:szCs w:val="27"/>
        </w:rPr>
      </w:pPr>
      <w:r w:rsidRPr="003C2040">
        <w:rPr>
          <w:rFonts w:ascii="Times New Roman" w:hAnsi="Times New Roman" w:cs="Times New Roman"/>
          <w:sz w:val="27"/>
          <w:szCs w:val="27"/>
        </w:rPr>
        <w:t xml:space="preserve">Главный специалист - эксперт </w:t>
      </w:r>
    </w:p>
    <w:p w14:paraId="0FCF12EF" w14:textId="7344605B" w:rsidR="00A87ED9" w:rsidRPr="003C2040" w:rsidRDefault="00A87ED9" w:rsidP="000149CE">
      <w:pPr>
        <w:ind w:firstLine="567"/>
      </w:pPr>
    </w:p>
    <w:p w14:paraId="213182F7" w14:textId="20CBD0B8" w:rsidR="00A87ED9" w:rsidRPr="003C2040" w:rsidRDefault="00035477" w:rsidP="00A87ED9">
      <w:pPr>
        <w:ind w:firstLine="567"/>
        <w:jc w:val="center"/>
        <w:rPr>
          <w:b/>
          <w:bCs/>
          <w:sz w:val="27"/>
          <w:szCs w:val="27"/>
        </w:rPr>
      </w:pPr>
      <w:r>
        <w:rPr>
          <w:b/>
          <w:bCs/>
          <w:sz w:val="27"/>
          <w:szCs w:val="27"/>
        </w:rPr>
        <w:t>О</w:t>
      </w:r>
      <w:r w:rsidR="00A87ED9" w:rsidRPr="003C2040">
        <w:rPr>
          <w:b/>
          <w:bCs/>
          <w:sz w:val="27"/>
          <w:szCs w:val="27"/>
        </w:rPr>
        <w:t xml:space="preserve">тдел правового обеспечения </w:t>
      </w:r>
    </w:p>
    <w:p w14:paraId="124DC6BD" w14:textId="77777777" w:rsidR="00A87ED9" w:rsidRPr="003C2040" w:rsidRDefault="00A87ED9" w:rsidP="00A87ED9">
      <w:pPr>
        <w:ind w:firstLine="567"/>
      </w:pPr>
    </w:p>
    <w:p w14:paraId="4B162324" w14:textId="4CCE0D89" w:rsidR="00A87ED9" w:rsidRPr="003C2040" w:rsidRDefault="00A87ED9" w:rsidP="00A87ED9">
      <w:pPr>
        <w:ind w:firstLine="567"/>
        <w:rPr>
          <w:sz w:val="27"/>
          <w:szCs w:val="27"/>
        </w:rPr>
      </w:pPr>
      <w:r w:rsidRPr="003C2040">
        <w:rPr>
          <w:sz w:val="27"/>
          <w:szCs w:val="27"/>
        </w:rPr>
        <w:t>Начальник отдела</w:t>
      </w:r>
    </w:p>
    <w:p w14:paraId="17EA288C" w14:textId="05391F2B" w:rsidR="00A87ED9" w:rsidRPr="003C2040" w:rsidRDefault="00A87ED9" w:rsidP="00A87ED9">
      <w:pPr>
        <w:ind w:firstLine="567"/>
        <w:rPr>
          <w:sz w:val="27"/>
          <w:szCs w:val="27"/>
        </w:rPr>
      </w:pPr>
      <w:r w:rsidRPr="003C2040">
        <w:rPr>
          <w:sz w:val="27"/>
          <w:szCs w:val="27"/>
        </w:rPr>
        <w:t>Консультант</w:t>
      </w:r>
    </w:p>
    <w:p w14:paraId="7B6D54D6" w14:textId="77777777" w:rsidR="00306E0A" w:rsidRPr="003C2040" w:rsidRDefault="00306E0A" w:rsidP="00A87ED9">
      <w:pPr>
        <w:ind w:firstLine="567"/>
      </w:pPr>
    </w:p>
    <w:p w14:paraId="1508CA3B" w14:textId="535D9AE0" w:rsidR="00A87ED9" w:rsidRPr="003C2040" w:rsidRDefault="00035477" w:rsidP="00A87ED9">
      <w:pPr>
        <w:ind w:firstLine="567"/>
        <w:jc w:val="center"/>
        <w:rPr>
          <w:b/>
          <w:bCs/>
          <w:sz w:val="27"/>
          <w:szCs w:val="27"/>
        </w:rPr>
      </w:pPr>
      <w:r>
        <w:rPr>
          <w:b/>
          <w:bCs/>
          <w:sz w:val="27"/>
          <w:szCs w:val="27"/>
        </w:rPr>
        <w:t>С</w:t>
      </w:r>
      <w:r w:rsidR="00923B27" w:rsidRPr="003C2040">
        <w:rPr>
          <w:b/>
          <w:bCs/>
          <w:sz w:val="27"/>
          <w:szCs w:val="27"/>
        </w:rPr>
        <w:t>ектор мобилизационной подготовки</w:t>
      </w:r>
    </w:p>
    <w:p w14:paraId="1B4991CC" w14:textId="706AFFEB" w:rsidR="00923B27" w:rsidRPr="003C2040" w:rsidRDefault="00923B27" w:rsidP="00A87ED9">
      <w:pPr>
        <w:ind w:firstLine="567"/>
        <w:jc w:val="center"/>
        <w:rPr>
          <w:b/>
          <w:bCs/>
        </w:rPr>
      </w:pPr>
    </w:p>
    <w:p w14:paraId="53E8DF25" w14:textId="02186C19" w:rsidR="00923B27" w:rsidRPr="00F12D32" w:rsidRDefault="00923B27" w:rsidP="00923B27">
      <w:pPr>
        <w:pStyle w:val="ConsPlusNormal"/>
        <w:ind w:firstLine="540"/>
        <w:jc w:val="both"/>
        <w:rPr>
          <w:sz w:val="28"/>
          <w:szCs w:val="28"/>
        </w:rPr>
      </w:pPr>
      <w:r w:rsidRPr="003C2040">
        <w:rPr>
          <w:rFonts w:ascii="Times New Roman" w:hAnsi="Times New Roman" w:cs="Times New Roman"/>
          <w:sz w:val="27"/>
          <w:szCs w:val="27"/>
        </w:rPr>
        <w:t>Главный специалист - эксперт</w:t>
      </w:r>
      <w:r w:rsidRPr="00F12D32">
        <w:rPr>
          <w:rFonts w:ascii="Times New Roman" w:hAnsi="Times New Roman" w:cs="Times New Roman"/>
          <w:sz w:val="27"/>
          <w:szCs w:val="27"/>
        </w:rPr>
        <w:t xml:space="preserve"> </w:t>
      </w:r>
    </w:p>
    <w:sectPr w:rsidR="00923B27" w:rsidRPr="00F12D32" w:rsidSect="00CD3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DB"/>
    <w:rsid w:val="000149CE"/>
    <w:rsid w:val="00035477"/>
    <w:rsid w:val="000956DB"/>
    <w:rsid w:val="000B2781"/>
    <w:rsid w:val="000E471B"/>
    <w:rsid w:val="00306E0A"/>
    <w:rsid w:val="003C2040"/>
    <w:rsid w:val="00403822"/>
    <w:rsid w:val="00424B78"/>
    <w:rsid w:val="00440A18"/>
    <w:rsid w:val="0049217D"/>
    <w:rsid w:val="004A6EC5"/>
    <w:rsid w:val="004E4796"/>
    <w:rsid w:val="00516AD1"/>
    <w:rsid w:val="005210A6"/>
    <w:rsid w:val="0053457C"/>
    <w:rsid w:val="00557A8D"/>
    <w:rsid w:val="005B6DF0"/>
    <w:rsid w:val="0064777A"/>
    <w:rsid w:val="0077681E"/>
    <w:rsid w:val="0081703F"/>
    <w:rsid w:val="008F4EC1"/>
    <w:rsid w:val="00923B27"/>
    <w:rsid w:val="009F312A"/>
    <w:rsid w:val="00A76335"/>
    <w:rsid w:val="00A87ED9"/>
    <w:rsid w:val="00A92E7E"/>
    <w:rsid w:val="00AB5B59"/>
    <w:rsid w:val="00B60DEB"/>
    <w:rsid w:val="00B869B5"/>
    <w:rsid w:val="00BA508C"/>
    <w:rsid w:val="00BB3773"/>
    <w:rsid w:val="00C105FE"/>
    <w:rsid w:val="00C11BF8"/>
    <w:rsid w:val="00C878EC"/>
    <w:rsid w:val="00CA50D7"/>
    <w:rsid w:val="00E04568"/>
    <w:rsid w:val="00E936D0"/>
    <w:rsid w:val="00EE7644"/>
    <w:rsid w:val="00F03022"/>
    <w:rsid w:val="00F06363"/>
    <w:rsid w:val="00F12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4FA0"/>
  <w15:chartTrackingRefBased/>
  <w15:docId w15:val="{C7316EBB-482C-4812-9678-0A61C489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6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56DB"/>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56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56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56D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sid w:val="000956DB"/>
    <w:rPr>
      <w:rFonts w:ascii="Times New Roman" w:eastAsia="Times New Roman" w:hAnsi="Times New Roman" w:cs="Times New Roman"/>
      <w:b/>
      <w:bCs/>
      <w:sz w:val="28"/>
      <w:szCs w:val="28"/>
      <w:lang w:eastAsia="ru-RU"/>
    </w:rPr>
  </w:style>
  <w:style w:type="paragraph" w:styleId="a3">
    <w:name w:val="Body Text"/>
    <w:basedOn w:val="a"/>
    <w:link w:val="a4"/>
    <w:rsid w:val="000956DB"/>
    <w:pPr>
      <w:spacing w:after="120"/>
    </w:pPr>
  </w:style>
  <w:style w:type="character" w:customStyle="1" w:styleId="a4">
    <w:name w:val="Основной текст Знак"/>
    <w:basedOn w:val="a0"/>
    <w:link w:val="a3"/>
    <w:rsid w:val="000956DB"/>
    <w:rPr>
      <w:rFonts w:ascii="Times New Roman" w:eastAsia="Times New Roman" w:hAnsi="Times New Roman" w:cs="Times New Roman"/>
      <w:sz w:val="24"/>
      <w:szCs w:val="24"/>
      <w:lang w:eastAsia="ru-RU"/>
    </w:rPr>
  </w:style>
  <w:style w:type="character" w:styleId="a5">
    <w:name w:val="Hyperlink"/>
    <w:uiPriority w:val="99"/>
    <w:unhideWhenUsed/>
    <w:rsid w:val="00E936D0"/>
    <w:rPr>
      <w:color w:val="0000FF"/>
      <w:u w:val="single"/>
    </w:rPr>
  </w:style>
  <w:style w:type="paragraph" w:customStyle="1" w:styleId="Tabletitleheader">
    <w:name w:val="Table_title_header"/>
    <w:basedOn w:val="a"/>
    <w:rsid w:val="00C105FE"/>
    <w:pPr>
      <w:suppressAutoHyphens/>
      <w:spacing w:before="120"/>
      <w:jc w:val="center"/>
      <w:outlineLvl w:val="4"/>
    </w:pPr>
    <w:rPr>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 TargetMode="External"/><Relationship Id="rId13" Type="http://schemas.openxmlformats.org/officeDocument/2006/relationships/hyperlink" Target="https://login.consultant.ru/link/?req=doc&amp;base=LAW&amp;n=439201" TargetMode="External"/><Relationship Id="rId18" Type="http://schemas.openxmlformats.org/officeDocument/2006/relationships/hyperlink" Target="https://login.consultant.ru/link/?req=doc&amp;base=LAW&amp;n=439201" TargetMode="External"/><Relationship Id="rId26" Type="http://schemas.openxmlformats.org/officeDocument/2006/relationships/hyperlink" Target="https://login.consultant.ru/link/?req=doc&amp;base=LAW&amp;n=45289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2895" TargetMode="External"/><Relationship Id="rId7" Type="http://schemas.openxmlformats.org/officeDocument/2006/relationships/hyperlink" Target="https://login.consultant.ru/link/?req=doc&amp;base=LAW&amp;n=452895&amp;dst=100435" TargetMode="External"/><Relationship Id="rId12" Type="http://schemas.openxmlformats.org/officeDocument/2006/relationships/hyperlink" Target="https://login.consultant.ru/link/?req=doc&amp;base=LAW&amp;n=452895" TargetMode="External"/><Relationship Id="rId17" Type="http://schemas.openxmlformats.org/officeDocument/2006/relationships/hyperlink" Target="https://login.consultant.ru/link/?req=doc&amp;base=LAW&amp;n=439201" TargetMode="External"/><Relationship Id="rId25" Type="http://schemas.openxmlformats.org/officeDocument/2006/relationships/hyperlink" Target="https://login.consultant.ru/link/?req=doc&amp;base=LAW&amp;n=523306" TargetMode="External"/><Relationship Id="rId2" Type="http://schemas.openxmlformats.org/officeDocument/2006/relationships/settings" Target="settings.xml"/><Relationship Id="rId16" Type="http://schemas.openxmlformats.org/officeDocument/2006/relationships/hyperlink" Target="https://login.consultant.ru/link/?req=doc&amp;base=LAW&amp;n=433304" TargetMode="External"/><Relationship Id="rId20" Type="http://schemas.openxmlformats.org/officeDocument/2006/relationships/hyperlink" Target="https://login.consultant.ru/link/?req=doc&amp;base=LAW&amp;n=452895"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ravo.gov.ru" TargetMode="Externa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523305&amp;dst=100165" TargetMode="External"/><Relationship Id="rId5" Type="http://schemas.openxmlformats.org/officeDocument/2006/relationships/hyperlink" Target="https://login.consultant.ru/link/?req=doc&amp;base=RLAW021&amp;n=179810&amp;dst=100043" TargetMode="External"/><Relationship Id="rId15" Type="http://schemas.openxmlformats.org/officeDocument/2006/relationships/hyperlink" Target="https://login.consultant.ru/link/?req=doc&amp;base=LAW&amp;n=439201" TargetMode="External"/><Relationship Id="rId23" Type="http://schemas.openxmlformats.org/officeDocument/2006/relationships/hyperlink" Target="https://login.consultant.ru/link/?req=doc&amp;base=LAW&amp;n=523306&amp;dst=69" TargetMode="External"/><Relationship Id="rId28" Type="http://schemas.openxmlformats.org/officeDocument/2006/relationships/fontTable" Target="fontTable.xml"/><Relationship Id="rId10" Type="http://schemas.openxmlformats.org/officeDocument/2006/relationships/hyperlink" Target="https://login.consultant.ru/link/?req=doc&amp;base=LAW&amp;n=439201" TargetMode="External"/><Relationship Id="rId19" Type="http://schemas.openxmlformats.org/officeDocument/2006/relationships/hyperlink" Target="https://login.consultant.ru/link/?req=doc&amp;base=LAW&amp;n=439201" TargetMode="External"/><Relationship Id="rId4" Type="http://schemas.openxmlformats.org/officeDocument/2006/relationships/image" Target="media/image1.jpeg"/><Relationship Id="rId9" Type="http://schemas.openxmlformats.org/officeDocument/2006/relationships/hyperlink" Target="https://login.consultant.ru/link/?req=doc&amp;base=LAW&amp;n=452895" TargetMode="External"/><Relationship Id="rId14" Type="http://schemas.openxmlformats.org/officeDocument/2006/relationships/hyperlink" Target="https://login.consultant.ru/link/?req=doc&amp;base=LAW&amp;n=452895" TargetMode="External"/><Relationship Id="rId22" Type="http://schemas.openxmlformats.org/officeDocument/2006/relationships/hyperlink" Target="https://login.consultant.ru/link/?req=doc&amp;base=LAW&amp;n=451850&amp;dst=100117" TargetMode="External"/><Relationship Id="rId27" Type="http://schemas.openxmlformats.org/officeDocument/2006/relationships/hyperlink" Target="https://login.consultant.ru/link/?req=doc&amp;base=LAW&amp;n=439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3917</Words>
  <Characters>22327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cp:revision>
  <cp:lastPrinted>2026-03-17T11:40:00Z</cp:lastPrinted>
  <dcterms:created xsi:type="dcterms:W3CDTF">2026-03-18T08:03:00Z</dcterms:created>
  <dcterms:modified xsi:type="dcterms:W3CDTF">2026-03-18T08:04:00Z</dcterms:modified>
</cp:coreProperties>
</file>